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60607" w14:textId="275D8B92" w:rsidR="00806C2C" w:rsidRDefault="00FC4CBA" w:rsidP="00806C2C">
      <w:pPr>
        <w:tabs>
          <w:tab w:val="left" w:pos="7371"/>
        </w:tabs>
        <w:spacing w:after="0"/>
        <w:ind w:left="142" w:right="-1" w:firstLine="284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Lista de las figuras del l</w:t>
      </w:r>
      <w:r w:rsidR="00F81880">
        <w:rPr>
          <w:rFonts w:ascii="TimesNewRomanPSMT" w:hAnsi="TimesNewRomanPSMT" w:cs="TimesNewRomanPSMT"/>
          <w:b/>
          <w:sz w:val="28"/>
          <w:szCs w:val="28"/>
        </w:rPr>
        <w:t>ibro “La nucleosíntesis”</w:t>
      </w:r>
    </w:p>
    <w:p w14:paraId="5D01FC28" w14:textId="77777777" w:rsidR="008E63D6" w:rsidRDefault="008E63D6" w:rsidP="00806C2C">
      <w:pPr>
        <w:tabs>
          <w:tab w:val="left" w:pos="7371"/>
        </w:tabs>
        <w:spacing w:after="0"/>
        <w:ind w:left="142" w:right="-1" w:firstLine="284"/>
        <w:jc w:val="both"/>
        <w:rPr>
          <w:rFonts w:ascii="TimesNewRomanPSMT" w:hAnsi="TimesNewRomanPSMT" w:cs="TimesNewRomanPSMT"/>
          <w:sz w:val="28"/>
          <w:szCs w:val="28"/>
        </w:rPr>
      </w:pPr>
    </w:p>
    <w:p w14:paraId="06C906F7" w14:textId="7EDFF1DF" w:rsidR="00D159F6" w:rsidRPr="00A861AA" w:rsidRDefault="00F81880" w:rsidP="00D159F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</w:pPr>
      <w:r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>Cap</w:t>
      </w:r>
      <w:r w:rsidR="00D159F6"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>ítulo</w:t>
      </w:r>
      <w:r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 xml:space="preserve"> 1</w:t>
      </w:r>
    </w:p>
    <w:p w14:paraId="12810BBA" w14:textId="77777777" w:rsidR="00D159F6" w:rsidRDefault="00D159F6" w:rsidP="00D159F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058FC82A" w14:textId="51E01574" w:rsidR="00D159F6" w:rsidRDefault="00D159F6" w:rsidP="00D159F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 1</w:t>
      </w:r>
      <w:r>
        <w:rPr>
          <w:rFonts w:ascii="TimesNewRomanPSMT" w:hAnsi="TimesNewRomanPSMT" w:cs="TimesNewRomanPSMT"/>
          <w:sz w:val="28"/>
          <w:szCs w:val="28"/>
          <w:lang w:val="es-ES"/>
        </w:rPr>
        <w:t>: Tabla periódica y nombres (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cap1_fig1.jpg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1B6E9899" w14:textId="02B75396" w:rsidR="005727C2" w:rsidRDefault="00D159F6" w:rsidP="00D159F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Diseño propio (D.P.)</w:t>
      </w:r>
      <w:r w:rsidR="00F81880"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>a partir de fichero de PowerPoint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 (PP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7B79BEE1" w14:textId="77777777" w:rsidR="00B87483" w:rsidRDefault="00B87483" w:rsidP="00B8748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23E2EF48" w14:textId="0E571392" w:rsidR="00B87483" w:rsidRDefault="00B87483" w:rsidP="00B8748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 2</w:t>
      </w:r>
      <w:r>
        <w:rPr>
          <w:rFonts w:ascii="TimesNewRomanPSMT" w:hAnsi="TimesNewRomanPSMT" w:cs="TimesNewRomanPSMT"/>
          <w:sz w:val="28"/>
          <w:szCs w:val="28"/>
          <w:lang w:val="es-ES"/>
        </w:rPr>
        <w:t>: Número de constituyentes de la materia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cap1_fig2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540268C2" w14:textId="3226E0BB" w:rsidR="00B87483" w:rsidRDefault="00B87483" w:rsidP="00B8748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60A4D12E" w14:textId="77777777" w:rsidR="00E758BB" w:rsidRDefault="00E758BB" w:rsidP="00E758B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6E54A63F" w14:textId="7D9D344A" w:rsidR="00F4063D" w:rsidRDefault="00F4063D" w:rsidP="00D159F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Recuadro 1, fig 1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Imagen de sello con </w:t>
      </w:r>
      <w:r w:rsidRPr="00F4063D">
        <w:rPr>
          <w:rFonts w:ascii="TimesNewRomanPSMT" w:hAnsi="TimesNewRomanPSMT" w:cs="TimesNewRomanPSMT"/>
          <w:sz w:val="28"/>
          <w:szCs w:val="28"/>
          <w:lang w:val="es-ES"/>
        </w:rPr>
        <w:t>Mendeléiev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 (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cap1_rec1_fig1.png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16A7E23A" w14:textId="4A4B6F7C" w:rsidR="00D159F6" w:rsidRDefault="00F4063D" w:rsidP="00D159F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Wikimedia Commons</w:t>
      </w:r>
    </w:p>
    <w:p w14:paraId="5D922EDD" w14:textId="32C4BF2E" w:rsidR="00B67937" w:rsidRDefault="00C254A5">
      <w:pPr>
        <w:rPr>
          <w:rFonts w:ascii="TimesNewRomanPSMT" w:hAnsi="TimesNewRomanPSMT" w:cs="TimesNewRomanPSMT"/>
          <w:sz w:val="28"/>
          <w:szCs w:val="28"/>
          <w:lang w:val="es-ES"/>
        </w:rPr>
      </w:pPr>
      <w:hyperlink r:id="rId7" w:history="1">
        <w:r w:rsidR="00F4063D" w:rsidRPr="00F4063D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https://commons.wikimedia.org/wiki/File:The_Soviet_Union_1969_CPA_3761_st</w:t>
        </w:r>
        <w:r w:rsidR="00F4063D" w:rsidRPr="00F4063D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a</w:t>
        </w:r>
        <w:r w:rsidR="00F4063D" w:rsidRPr="00F4063D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mp_(Mendeleev_and_Formula).png</w:t>
        </w:r>
      </w:hyperlink>
    </w:p>
    <w:p w14:paraId="3240B866" w14:textId="52BB5ECA" w:rsidR="00635FD8" w:rsidRDefault="00635FD8" w:rsidP="00635FD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Recuadro 1, fig </w:t>
      </w:r>
      <w:r w:rsidR="00E758BB">
        <w:rPr>
          <w:rFonts w:ascii="TimesNewRomanPSMT" w:hAnsi="TimesNewRomanPSMT" w:cs="TimesNewRomanPSMT"/>
          <w:b/>
          <w:sz w:val="28"/>
          <w:szCs w:val="28"/>
          <w:lang w:val="es-ES"/>
        </w:rPr>
        <w:t>2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E758BB">
        <w:rPr>
          <w:rFonts w:ascii="TimesNewRomanPSMT" w:hAnsi="TimesNewRomanPSMT" w:cs="TimesNewRomanPSMT"/>
          <w:sz w:val="28"/>
          <w:szCs w:val="28"/>
          <w:lang w:val="es-ES"/>
        </w:rPr>
        <w:t xml:space="preserve">Tabla periódica de </w:t>
      </w:r>
      <w:r w:rsidRPr="00F4063D">
        <w:rPr>
          <w:rFonts w:ascii="TimesNewRomanPSMT" w:hAnsi="TimesNewRomanPSMT" w:cs="TimesNewRomanPSMT"/>
          <w:sz w:val="28"/>
          <w:szCs w:val="28"/>
          <w:lang w:val="es-ES"/>
        </w:rPr>
        <w:t>Mendeléiev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 </w:t>
      </w:r>
      <w:r w:rsidR="00E758BB"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E758BB"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cap1_rec1_fig2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77EEFD70" w14:textId="77777777" w:rsidR="00635FD8" w:rsidRDefault="00635FD8" w:rsidP="00635FD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Wikimedia Commons</w:t>
      </w:r>
    </w:p>
    <w:p w14:paraId="75B81669" w14:textId="3A141F2C" w:rsidR="00635FD8" w:rsidRDefault="00C254A5">
      <w:pPr>
        <w:rPr>
          <w:rFonts w:ascii="TimesNewRomanPSMT" w:hAnsi="TimesNewRomanPSMT" w:cs="TimesNewRomanPSMT"/>
          <w:sz w:val="28"/>
          <w:szCs w:val="28"/>
          <w:lang w:val="es-ES"/>
        </w:rPr>
      </w:pPr>
      <w:hyperlink r:id="rId8" w:history="1">
        <w:r w:rsidR="00E758BB" w:rsidRPr="00E758BB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https://commons.wikimedia.org/wiki/File:Periodic_table_by_Mendeleev,_1869.svg</w:t>
        </w:r>
      </w:hyperlink>
    </w:p>
    <w:p w14:paraId="5F8D7204" w14:textId="6881B7BB" w:rsidR="00402549" w:rsidRDefault="00402549" w:rsidP="0040254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b/>
          <w:sz w:val="28"/>
          <w:szCs w:val="28"/>
          <w:lang w:val="es-ES"/>
        </w:rPr>
        <w:t>Recuadro 2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, fig 1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Llenado orbitales </w:t>
      </w:r>
      <w:r w:rsidR="0043357C"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43357C"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cap1_rec2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_fig1.png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3A51AB27" w14:textId="77777777" w:rsidR="00402549" w:rsidRDefault="00402549" w:rsidP="0040254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495A3E2D" w14:textId="77777777" w:rsidR="0043357C" w:rsidRDefault="0043357C" w:rsidP="0040254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27FC9C77" w14:textId="106DCB34" w:rsidR="0043357C" w:rsidRDefault="0043357C" w:rsidP="0043357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b/>
          <w:sz w:val="28"/>
          <w:szCs w:val="28"/>
          <w:lang w:val="es-ES"/>
        </w:rPr>
        <w:t>Recuadro 2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2</w:t>
      </w:r>
      <w:r>
        <w:rPr>
          <w:rFonts w:ascii="TimesNewRomanPSMT" w:hAnsi="TimesNewRomanPSMT" w:cs="TimesNewRomanPSMT"/>
          <w:sz w:val="28"/>
          <w:szCs w:val="28"/>
          <w:lang w:val="es-ES"/>
        </w:rPr>
        <w:t>: Tabla orden llenado (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cap1_rec2_fig2.png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210B4B73" w14:textId="77777777" w:rsidR="0043357C" w:rsidRDefault="0043357C" w:rsidP="0043357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300EE880" w14:textId="77777777" w:rsidR="0043622C" w:rsidRDefault="0043622C" w:rsidP="0043622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46FA4C11" w14:textId="3EC4672B" w:rsidR="0043622C" w:rsidRDefault="0043622C" w:rsidP="0043622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b/>
          <w:sz w:val="28"/>
          <w:szCs w:val="28"/>
          <w:lang w:val="es-ES"/>
        </w:rPr>
        <w:t>Recuadro 3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única</w:t>
      </w:r>
      <w:r>
        <w:rPr>
          <w:rFonts w:ascii="TimesNewRomanPSMT" w:hAnsi="TimesNewRomanPSMT" w:cs="TimesNewRomanPSMT"/>
          <w:sz w:val="28"/>
          <w:szCs w:val="28"/>
          <w:lang w:val="es-ES"/>
        </w:rPr>
        <w:t>: Tablas alternativas (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cap1_rec3_fig.png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B4512A7" w14:textId="77777777" w:rsidR="0043622C" w:rsidRDefault="0043622C" w:rsidP="0043622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52A0DD5E" w14:textId="77777777" w:rsidR="006343E4" w:rsidRDefault="006343E4" w:rsidP="006343E4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005941AF" w14:textId="6361E52B" w:rsidR="006343E4" w:rsidRPr="006343E4" w:rsidRDefault="006343E4" w:rsidP="006343E4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43E4">
        <w:rPr>
          <w:rFonts w:ascii="TimesNewRomanPSMT" w:hAnsi="TimesNewRomanPSMT" w:cs="TimesNewRomanPSMT"/>
          <w:b/>
          <w:sz w:val="28"/>
          <w:szCs w:val="28"/>
          <w:lang w:val="es-ES"/>
        </w:rPr>
        <w:t>Fig 3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>: Elementos en un ser humano (</w:t>
      </w:r>
      <w:r w:rsidRPr="006343E4">
        <w:rPr>
          <w:rFonts w:ascii="TimesNewRomanPSMT" w:hAnsi="TimesNewRomanPSMT" w:cs="TimesNewRomanPSMT"/>
          <w:i/>
          <w:sz w:val="28"/>
          <w:szCs w:val="28"/>
          <w:lang w:val="es-ES"/>
        </w:rPr>
        <w:t>cap1_fig3.png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257E8BF1" w14:textId="77777777" w:rsidR="006B730C" w:rsidRDefault="006B730C" w:rsidP="006B730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0DB54885" w14:textId="77777777" w:rsidR="00226686" w:rsidRDefault="00226686" w:rsidP="0022668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7EABD088" w14:textId="138482F9" w:rsidR="00226686" w:rsidRPr="006343E4" w:rsidRDefault="00226686" w:rsidP="0022668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43E4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4 (superior)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>
        <w:rPr>
          <w:rFonts w:ascii="TimesNewRomanPSMT" w:hAnsi="TimesNewRomanPSMT" w:cs="TimesNewRomanPSMT"/>
          <w:sz w:val="28"/>
          <w:szCs w:val="28"/>
          <w:lang w:val="es-ES"/>
        </w:rPr>
        <w:t>Núcleos más abundantes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 xml:space="preserve">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cap1_fig4a</w:t>
      </w:r>
      <w:r w:rsidRPr="006343E4">
        <w:rPr>
          <w:rFonts w:ascii="TimesNewRomanPSMT" w:hAnsi="TimesNewRomanPSMT" w:cs="TimesNewRomanPSMT"/>
          <w:i/>
          <w:sz w:val="28"/>
          <w:szCs w:val="28"/>
          <w:lang w:val="es-ES"/>
        </w:rPr>
        <w:t>.png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2CB57AC" w14:textId="77777777" w:rsidR="006B730C" w:rsidRDefault="006B730C" w:rsidP="006B730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3F80EE31" w14:textId="77777777" w:rsidR="00226686" w:rsidRDefault="00226686" w:rsidP="0022668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503E9B20" w14:textId="427746C3" w:rsidR="00226686" w:rsidRPr="006343E4" w:rsidRDefault="00226686" w:rsidP="0022668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43E4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4 (</w:t>
      </w:r>
      <w:r w:rsidR="006B730C">
        <w:rPr>
          <w:rFonts w:ascii="TimesNewRomanPSMT" w:hAnsi="TimesNewRomanPSMT" w:cs="TimesNewRomanPSMT"/>
          <w:b/>
          <w:sz w:val="28"/>
          <w:szCs w:val="28"/>
          <w:lang w:val="es-ES"/>
        </w:rPr>
        <w:t>inferior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)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>
        <w:rPr>
          <w:rFonts w:ascii="TimesNewRomanPSMT" w:hAnsi="TimesNewRomanPSMT" w:cs="TimesNewRomanPSMT"/>
          <w:sz w:val="28"/>
          <w:szCs w:val="28"/>
          <w:lang w:val="es-ES"/>
        </w:rPr>
        <w:t>Abundancias relativas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 xml:space="preserve">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cap1_fig4b</w:t>
      </w:r>
      <w:r w:rsidRPr="006343E4">
        <w:rPr>
          <w:rFonts w:ascii="TimesNewRomanPSMT" w:hAnsi="TimesNewRomanPSMT" w:cs="TimesNewRomanPSMT"/>
          <w:i/>
          <w:sz w:val="28"/>
          <w:szCs w:val="28"/>
          <w:lang w:val="es-ES"/>
        </w:rPr>
        <w:t>.png</w:t>
      </w:r>
      <w:r w:rsidRPr="006343E4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6E82CC7B" w14:textId="6CE4D6C1" w:rsidR="006B730C" w:rsidRDefault="006B730C" w:rsidP="006B730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Wikimedia Commons (con etiquetas añadidas con PP)</w:t>
      </w:r>
    </w:p>
    <w:p w14:paraId="58FC3BC2" w14:textId="443C5A8E" w:rsidR="00CC1EA2" w:rsidRDefault="00C254A5" w:rsidP="006B730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9" w:history="1">
        <w:r w:rsidR="006B730C" w:rsidRPr="006B730C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https://commons.wikimedia.org/wiki/File:SolarSystemAbundances.svg</w:t>
        </w:r>
      </w:hyperlink>
    </w:p>
    <w:p w14:paraId="5A6AD4EC" w14:textId="77777777" w:rsidR="00CC1EA2" w:rsidRDefault="00CC1EA2">
      <w:pPr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br w:type="page"/>
      </w:r>
    </w:p>
    <w:p w14:paraId="4F774BAF" w14:textId="1897C85D" w:rsidR="00CC1EA2" w:rsidRPr="00A861AA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</w:pPr>
      <w:r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lastRenderedPageBreak/>
        <w:t>Capítulo</w:t>
      </w:r>
      <w:r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 xml:space="preserve"> 2</w:t>
      </w:r>
    </w:p>
    <w:p w14:paraId="2E9F4C45" w14:textId="77777777" w:rsidR="00CC1EA2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303DC8C9" w14:textId="5C1B3C44" w:rsidR="00CC1EA2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 1</w:t>
      </w:r>
      <w:r>
        <w:rPr>
          <w:rFonts w:ascii="TimesNewRomanPSMT" w:hAnsi="TimesNewRomanPSMT" w:cs="TimesNewRomanPSMT"/>
          <w:sz w:val="28"/>
          <w:szCs w:val="28"/>
          <w:lang w:val="es-ES"/>
        </w:rPr>
        <w:t>: Estructura de la materia (</w:t>
      </w:r>
      <w:r w:rsidRPr="00CC1EA2">
        <w:rPr>
          <w:rFonts w:ascii="TimesNewRomanPSMT" w:hAnsi="TimesNewRomanPSMT" w:cs="TimesNewRomanPSMT"/>
          <w:i/>
          <w:sz w:val="28"/>
          <w:szCs w:val="28"/>
          <w:lang w:val="es-ES"/>
        </w:rPr>
        <w:t>cap2_fig1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.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E98F70C" w14:textId="2FE34059" w:rsidR="00CC1EA2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i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Gráfico de un artículo de </w:t>
      </w:r>
      <w:r w:rsidRPr="00940411">
        <w:rPr>
          <w:rFonts w:ascii="TimesNewRomanPSMT" w:hAnsi="TimesNewRomanPSMT" w:cs="TimesNewRomanPSMT"/>
          <w:color w:val="FF0000"/>
          <w:sz w:val="28"/>
          <w:szCs w:val="28"/>
          <w:lang w:val="es-ES"/>
        </w:rPr>
        <w:t>Investigación y Ciencia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 (con etiquetas añadidas con PP)</w:t>
      </w:r>
      <w:r w:rsidR="006C2132">
        <w:rPr>
          <w:rFonts w:ascii="TimesNewRomanPSMT" w:hAnsi="TimesNewRomanPSMT" w:cs="TimesNewRomanPSMT"/>
          <w:sz w:val="28"/>
          <w:szCs w:val="28"/>
          <w:lang w:val="es-ES"/>
        </w:rPr>
        <w:t xml:space="preserve">. Si hay problema de copyright, se puede poner algo similar, por ejemplo a partir de la imagen </w:t>
      </w:r>
      <w:r w:rsidR="006C2132" w:rsidRPr="006C2132">
        <w:rPr>
          <w:rFonts w:ascii="TimesNewRomanPSMT" w:hAnsi="TimesNewRomanPSMT" w:cs="TimesNewRomanPSMT"/>
          <w:i/>
          <w:sz w:val="28"/>
          <w:szCs w:val="28"/>
          <w:lang w:val="es-ES"/>
        </w:rPr>
        <w:t>cartaz_sprace.jpg</w:t>
      </w:r>
    </w:p>
    <w:p w14:paraId="3F9FF725" w14:textId="3E6977C6" w:rsidR="006C2132" w:rsidRPr="006C2132" w:rsidRDefault="006C213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C2132">
        <w:rPr>
          <w:rFonts w:ascii="TimesNewRomanPSMT" w:hAnsi="TimesNewRomanPSMT" w:cs="TimesNewRomanPSMT"/>
          <w:sz w:val="28"/>
          <w:szCs w:val="28"/>
          <w:lang w:val="es-ES"/>
        </w:rPr>
        <w:t xml:space="preserve">(de </w:t>
      </w:r>
      <w:hyperlink r:id="rId10" w:history="1">
        <w:r w:rsidRPr="006C2132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http://fisicasemmisterios.webnode.com.br/album/galeria-de-fotos/cartaz-sprace-jpg/</w:t>
        </w:r>
      </w:hyperlink>
      <w:r w:rsidRPr="006C2132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8C4A7EF" w14:textId="77777777" w:rsidR="00CC1EA2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7B6B4267" w14:textId="5CE4F33A" w:rsidR="00CC1EA2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Recuadro 1,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única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4D3D4F">
        <w:rPr>
          <w:rFonts w:ascii="TimesNewRomanPSMT" w:hAnsi="TimesNewRomanPSMT" w:cs="TimesNewRomanPSMT"/>
          <w:sz w:val="28"/>
          <w:szCs w:val="28"/>
          <w:lang w:val="es-ES"/>
        </w:rPr>
        <w:t>Energía de ligadura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 </w:t>
      </w:r>
      <w:r w:rsidR="004D3D4F">
        <w:rPr>
          <w:rFonts w:ascii="TimesNewRomanPSMT" w:hAnsi="TimesNewRomanPSMT" w:cs="TimesNewRomanPSMT"/>
          <w:sz w:val="28"/>
          <w:szCs w:val="28"/>
          <w:lang w:val="es-ES"/>
        </w:rPr>
        <w:t xml:space="preserve">por nucleón </w:t>
      </w:r>
      <w:r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4D3D4F">
        <w:rPr>
          <w:rFonts w:ascii="TimesNewRomanPSMT" w:hAnsi="TimesNewRomanPSMT" w:cs="TimesNewRomanPSMT"/>
          <w:i/>
          <w:sz w:val="28"/>
          <w:szCs w:val="28"/>
          <w:lang w:val="es-ES"/>
        </w:rPr>
        <w:t>cap2_rec1_fig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3D866B71" w14:textId="77777777" w:rsidR="004D3D4F" w:rsidRDefault="004D3D4F" w:rsidP="004D3D4F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Wikimedia Commons (con etiquetas añadidas con PP)</w:t>
      </w:r>
    </w:p>
    <w:p w14:paraId="0258642D" w14:textId="77777777" w:rsidR="004D3D4F" w:rsidRDefault="00C254A5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11" w:history="1">
        <w:r w:rsidR="004D3D4F" w:rsidRPr="004D3D4F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https://commons.wikimedia.org/wiki/File:Binding_energy_curve_-_common_isotopes.svg</w:t>
        </w:r>
      </w:hyperlink>
    </w:p>
    <w:p w14:paraId="0ACC8F5B" w14:textId="77777777" w:rsidR="004D3D4F" w:rsidRDefault="004D3D4F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052DDCF1" w14:textId="17D70B3D" w:rsidR="00CC1EA2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 2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E95EFC">
        <w:rPr>
          <w:rFonts w:ascii="TimesNewRomanPSMT" w:hAnsi="TimesNewRomanPSMT" w:cs="TimesNewRomanPSMT"/>
          <w:sz w:val="28"/>
          <w:szCs w:val="28"/>
          <w:lang w:val="es-ES"/>
        </w:rPr>
        <w:t>Carta de los núcleos conocidos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 (</w:t>
      </w:r>
      <w:r w:rsidR="00E95EFC">
        <w:rPr>
          <w:rFonts w:ascii="TimesNewRomanPSMT" w:hAnsi="TimesNewRomanPSMT" w:cs="TimesNewRomanPSMT"/>
          <w:i/>
          <w:sz w:val="28"/>
          <w:szCs w:val="28"/>
          <w:lang w:val="es-ES"/>
        </w:rPr>
        <w:t>cap2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_fig2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.p</w:t>
      </w:r>
      <w:r w:rsidR="00E95EFC">
        <w:rPr>
          <w:rFonts w:ascii="TimesNewRomanPSMT" w:hAnsi="TimesNewRomanPSMT" w:cs="TimesNewRomanPSMT"/>
          <w:i/>
          <w:sz w:val="28"/>
          <w:szCs w:val="28"/>
          <w:lang w:val="es-ES"/>
        </w:rPr>
        <w:t>df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4B81C711" w14:textId="77777777" w:rsidR="00CC1EA2" w:rsidRDefault="00CC1EA2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054601A9" w14:textId="77777777" w:rsidR="008903D7" w:rsidRDefault="008903D7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4677E271" w14:textId="58E80035" w:rsidR="000C11AB" w:rsidRDefault="008903D7" w:rsidP="000C11A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2B1969">
        <w:rPr>
          <w:rFonts w:ascii="TimesNewRomanPSMT" w:hAnsi="TimesNewRomanPSMT" w:cs="TimesNewRomanPSMT"/>
          <w:b/>
          <w:sz w:val="28"/>
          <w:szCs w:val="28"/>
          <w:lang w:val="es-ES"/>
        </w:rPr>
        <w:t>Fig 3:</w:t>
      </w:r>
      <w:r w:rsidR="000C11AB">
        <w:rPr>
          <w:rFonts w:ascii="TimesNewRomanPSMT" w:hAnsi="TimesNewRomanPSMT" w:cs="TimesNewRomanPSMT"/>
          <w:sz w:val="28"/>
          <w:szCs w:val="28"/>
          <w:lang w:val="es-ES"/>
        </w:rPr>
        <w:t xml:space="preserve"> Ampliación carta de los núcleos (</w:t>
      </w:r>
      <w:r w:rsidR="000C11AB">
        <w:rPr>
          <w:rFonts w:ascii="TimesNewRomanPSMT" w:hAnsi="TimesNewRomanPSMT" w:cs="TimesNewRomanPSMT"/>
          <w:i/>
          <w:sz w:val="28"/>
          <w:szCs w:val="28"/>
          <w:lang w:val="es-ES"/>
        </w:rPr>
        <w:t>cap2_fig3</w:t>
      </w:r>
      <w:r w:rsidR="000C11AB"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.p</w:t>
      </w:r>
      <w:r w:rsidR="000C11AB">
        <w:rPr>
          <w:rFonts w:ascii="TimesNewRomanPSMT" w:hAnsi="TimesNewRomanPSMT" w:cs="TimesNewRomanPSMT"/>
          <w:i/>
          <w:sz w:val="28"/>
          <w:szCs w:val="28"/>
          <w:lang w:val="es-ES"/>
        </w:rPr>
        <w:t>ng</w:t>
      </w:r>
      <w:r w:rsidR="000C11AB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036F194" w14:textId="77777777" w:rsidR="000C11AB" w:rsidRDefault="000C11AB" w:rsidP="000C11A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69BA5E06" w14:textId="562E3A1A" w:rsidR="008903D7" w:rsidRDefault="008903D7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2D10003B" w14:textId="496EBB8B" w:rsidR="002B1969" w:rsidRDefault="002B1969" w:rsidP="002B196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b/>
          <w:sz w:val="28"/>
          <w:szCs w:val="28"/>
          <w:lang w:val="es-ES"/>
        </w:rPr>
        <w:t>Recuadro 2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1</w:t>
      </w:r>
      <w:r>
        <w:rPr>
          <w:rFonts w:ascii="TimesNewRomanPSMT" w:hAnsi="TimesNewRomanPSMT" w:cs="TimesNewRomanPSMT"/>
          <w:sz w:val="28"/>
          <w:szCs w:val="28"/>
          <w:lang w:val="es-ES"/>
        </w:rPr>
        <w:t>: Pierre y Marie Curie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cap2_rec2_fig1.jp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59E598FF" w14:textId="1E165FF9" w:rsidR="002B1969" w:rsidRDefault="002B1969" w:rsidP="002B196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Wikimedia Commons </w:t>
      </w:r>
    </w:p>
    <w:p w14:paraId="51084A0A" w14:textId="7035EB6C" w:rsidR="00CC1EA2" w:rsidRDefault="00C254A5" w:rsidP="00CC1EA2">
      <w:pPr>
        <w:rPr>
          <w:rFonts w:ascii="TimesNewRomanPSMT" w:hAnsi="TimesNewRomanPSMT" w:cs="TimesNewRomanPSMT"/>
          <w:sz w:val="28"/>
          <w:szCs w:val="28"/>
          <w:lang w:val="es-ES"/>
        </w:rPr>
      </w:pPr>
      <w:hyperlink r:id="rId12" w:history="1">
        <w:r w:rsidR="002B1969" w:rsidRPr="002B1969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https://commons.wikimedia.org/wiki/File:Pierre_and_Marie_Curie.jpg</w:t>
        </w:r>
      </w:hyperlink>
    </w:p>
    <w:p w14:paraId="67929C3F" w14:textId="13903759" w:rsidR="002B1969" w:rsidRDefault="002B1969" w:rsidP="002B196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b/>
          <w:sz w:val="28"/>
          <w:szCs w:val="28"/>
          <w:lang w:val="es-ES"/>
        </w:rPr>
        <w:t>Recuadro 2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2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Pr="002B1969">
        <w:rPr>
          <w:rFonts w:ascii="TimesNewRomanPSMT" w:hAnsi="TimesNewRomanPSMT" w:cs="TimesNewRomanPSMT"/>
          <w:sz w:val="28"/>
          <w:szCs w:val="28"/>
          <w:lang w:val="es-ES"/>
        </w:rPr>
        <w:t xml:space="preserve">Irène y Frédéric Joliot-Curie </w:t>
      </w:r>
      <w:r>
        <w:rPr>
          <w:rFonts w:ascii="TimesNewRomanPSMT" w:hAnsi="TimesNewRomanPSMT" w:cs="TimesNewRomanPSMT"/>
          <w:sz w:val="28"/>
          <w:szCs w:val="28"/>
          <w:lang w:val="es-ES"/>
        </w:rPr>
        <w:t>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cap2_rec2_fig2.jp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7E811CC9" w14:textId="77777777" w:rsidR="002B1969" w:rsidRDefault="002B1969" w:rsidP="002B196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Wikimedia Commons </w:t>
      </w:r>
    </w:p>
    <w:p w14:paraId="0A5340C4" w14:textId="01D6C43A" w:rsidR="002B1969" w:rsidRDefault="00C254A5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13" w:history="1">
        <w:r w:rsidR="002B1969" w:rsidRPr="00656599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https://commons.wikimedia.org/wiki/File:Irène_et_Frédéric_Joliot-Curie_1935.jpg</w:t>
        </w:r>
      </w:hyperlink>
    </w:p>
    <w:p w14:paraId="273285F7" w14:textId="77777777" w:rsidR="002B1969" w:rsidRDefault="002B1969" w:rsidP="00CC1EA2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11C231E6" w14:textId="38EFF817" w:rsidR="00964144" w:rsidRDefault="00964144" w:rsidP="00964144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4</w:t>
      </w:r>
      <w:r>
        <w:rPr>
          <w:rFonts w:ascii="TimesNewRomanPSMT" w:hAnsi="TimesNewRomanPSMT" w:cs="TimesNewRomanPSMT"/>
          <w:sz w:val="28"/>
          <w:szCs w:val="28"/>
          <w:lang w:val="es-ES"/>
        </w:rPr>
        <w:t>: Modos de desintegración (</w:t>
      </w:r>
      <w:r w:rsidR="007E0B53">
        <w:rPr>
          <w:rFonts w:ascii="TimesNewRomanPSMT" w:hAnsi="TimesNewRomanPSMT" w:cs="TimesNewRomanPSMT"/>
          <w:i/>
          <w:sz w:val="28"/>
          <w:szCs w:val="28"/>
          <w:lang w:val="es-ES"/>
        </w:rPr>
        <w:t>cap2_fig4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.p</w:t>
      </w:r>
      <w:r w:rsidR="000F620B">
        <w:rPr>
          <w:rFonts w:ascii="TimesNewRomanPSMT" w:hAnsi="TimesNewRomanPSMT" w:cs="TimesNewRomanPSMT"/>
          <w:i/>
          <w:sz w:val="28"/>
          <w:szCs w:val="28"/>
          <w:lang w:val="es-ES"/>
        </w:rPr>
        <w:t>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D896F10" w14:textId="62010F2E" w:rsidR="00CC1EA2" w:rsidRDefault="00964144" w:rsidP="00964144">
      <w:pPr>
        <w:tabs>
          <w:tab w:val="left" w:pos="7371"/>
        </w:tabs>
        <w:spacing w:after="0"/>
        <w:ind w:right="-1"/>
        <w:jc w:val="both"/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2DCB2EC6" w14:textId="77777777" w:rsidR="000F620B" w:rsidRDefault="000F620B" w:rsidP="000F620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66CE1D59" w14:textId="42D8F5DE" w:rsidR="000F620B" w:rsidRDefault="000F620B" w:rsidP="000F620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5</w:t>
      </w:r>
      <w:r>
        <w:rPr>
          <w:rFonts w:ascii="TimesNewRomanPSMT" w:hAnsi="TimesNewRomanPSMT" w:cs="TimesNewRomanPSMT"/>
          <w:sz w:val="28"/>
          <w:szCs w:val="28"/>
          <w:lang w:val="es-ES"/>
        </w:rPr>
        <w:t>: Desplazamientos carta tras desintegración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cap2_fig5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6C4ECE31" w14:textId="54F8844B" w:rsidR="005D670C" w:rsidRDefault="000F620B" w:rsidP="005D670C">
      <w:pPr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  <w:r w:rsidR="005D670C" w:rsidRPr="005D670C">
        <w:rPr>
          <w:rFonts w:ascii="TimesNewRomanPSMT" w:hAnsi="TimesNewRomanPSMT" w:cs="TimesNewRomanPSMT"/>
          <w:sz w:val="28"/>
          <w:szCs w:val="28"/>
          <w:lang w:val="es-ES"/>
        </w:rPr>
        <w:t xml:space="preserve"> </w:t>
      </w:r>
    </w:p>
    <w:p w14:paraId="26491A4D" w14:textId="1EBA3339" w:rsidR="005D670C" w:rsidRDefault="005D670C" w:rsidP="005D670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b/>
          <w:sz w:val="28"/>
          <w:szCs w:val="28"/>
          <w:lang w:val="es-ES"/>
        </w:rPr>
        <w:t>Recuadro 3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única</w:t>
      </w:r>
      <w:r>
        <w:rPr>
          <w:rFonts w:ascii="TimesNewRomanPSMT" w:hAnsi="TimesNewRomanPSMT" w:cs="TimesNewRomanPSMT"/>
          <w:sz w:val="28"/>
          <w:szCs w:val="28"/>
          <w:lang w:val="es-ES"/>
        </w:rPr>
        <w:t>: Ley desintegración radiactiva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cap2_rec3_fig.pn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C48BABF" w14:textId="2BDFC267" w:rsidR="00796C78" w:rsidRDefault="005D670C" w:rsidP="005D670C">
      <w:pPr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4231C1AF" w14:textId="5906C1FA" w:rsidR="00796C78" w:rsidRDefault="00796C78">
      <w:pPr>
        <w:rPr>
          <w:rFonts w:ascii="TimesNewRomanPSMT" w:hAnsi="TimesNewRomanPSMT" w:cs="TimesNewRomanPSMT"/>
          <w:sz w:val="28"/>
          <w:szCs w:val="28"/>
          <w:lang w:val="es-ES"/>
        </w:rPr>
      </w:pPr>
    </w:p>
    <w:p w14:paraId="09E02F5E" w14:textId="20727A16" w:rsidR="00796C78" w:rsidRPr="00A861AA" w:rsidRDefault="00796C78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</w:pPr>
      <w:r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lastRenderedPageBreak/>
        <w:t>Capítulo</w:t>
      </w:r>
      <w:r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 xml:space="preserve"> 3</w:t>
      </w:r>
    </w:p>
    <w:p w14:paraId="7885E5FD" w14:textId="77777777" w:rsidR="00796C78" w:rsidRDefault="00796C78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43D507A2" w14:textId="17BB69B5" w:rsidR="00796C78" w:rsidRDefault="00796C78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 1</w:t>
      </w:r>
      <w:r>
        <w:rPr>
          <w:rFonts w:ascii="TimesNewRomanPSMT" w:hAnsi="TimesNewRomanPSMT" w:cs="TimesNewRomanPSMT"/>
          <w:sz w:val="28"/>
          <w:szCs w:val="28"/>
          <w:lang w:val="es-ES"/>
        </w:rPr>
        <w:t>: E</w:t>
      </w:r>
      <w:r w:rsidR="00941B7C">
        <w:rPr>
          <w:rFonts w:ascii="TimesNewRomanPSMT" w:hAnsi="TimesNewRomanPSMT" w:cs="TimesNewRomanPSMT"/>
          <w:sz w:val="28"/>
          <w:szCs w:val="28"/>
          <w:lang w:val="es-ES"/>
        </w:rPr>
        <w:t xml:space="preserve">volución cósmica </w:t>
      </w:r>
      <w:r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941B7C">
        <w:rPr>
          <w:rFonts w:ascii="TimesNewRomanPSMT" w:hAnsi="TimesNewRomanPSMT" w:cs="TimesNewRomanPSMT"/>
          <w:i/>
          <w:sz w:val="28"/>
          <w:szCs w:val="28"/>
          <w:lang w:val="es-ES"/>
        </w:rPr>
        <w:t>cap3</w:t>
      </w:r>
      <w:r w:rsidRPr="00CC1EA2">
        <w:rPr>
          <w:rFonts w:ascii="TimesNewRomanPSMT" w:hAnsi="TimesNewRomanPSMT" w:cs="TimesNewRomanPSMT"/>
          <w:i/>
          <w:sz w:val="28"/>
          <w:szCs w:val="28"/>
          <w:lang w:val="es-ES"/>
        </w:rPr>
        <w:t>_fig1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.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2426AC04" w14:textId="1D772EF1" w:rsidR="00941B7C" w:rsidRDefault="00796C78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Gráfico </w:t>
      </w:r>
      <w:r w:rsidR="00A34343">
        <w:rPr>
          <w:rFonts w:ascii="TimesNewRomanPSMT" w:hAnsi="TimesNewRomanPSMT" w:cs="TimesNewRomanPSMT"/>
          <w:sz w:val="28"/>
          <w:szCs w:val="28"/>
          <w:lang w:val="es-ES"/>
        </w:rPr>
        <w:t xml:space="preserve">(con etiquetas añadidas con PP) </w:t>
      </w:r>
      <w:r w:rsidR="00941B7C">
        <w:rPr>
          <w:rFonts w:ascii="TimesNewRomanPSMT" w:hAnsi="TimesNewRomanPSMT" w:cs="TimesNewRomanPSMT"/>
          <w:sz w:val="28"/>
          <w:szCs w:val="28"/>
          <w:lang w:val="es-ES"/>
        </w:rPr>
        <w:t xml:space="preserve">disponible en la </w:t>
      </w:r>
      <w:r w:rsidR="00FD2C96">
        <w:rPr>
          <w:rFonts w:ascii="TimesNewRomanPSMT" w:hAnsi="TimesNewRomanPSMT" w:cs="TimesNewRomanPSMT"/>
          <w:sz w:val="28"/>
          <w:szCs w:val="28"/>
          <w:lang w:val="es-ES"/>
        </w:rPr>
        <w:t>web</w:t>
      </w:r>
      <w:r w:rsidR="00941B7C">
        <w:rPr>
          <w:rFonts w:ascii="TimesNewRomanPSMT" w:hAnsi="TimesNewRomanPSMT" w:cs="TimesNewRomanPSMT"/>
          <w:sz w:val="28"/>
          <w:szCs w:val="28"/>
          <w:lang w:val="es-ES"/>
        </w:rPr>
        <w:t xml:space="preserve"> </w:t>
      </w:r>
    </w:p>
    <w:p w14:paraId="26D126AB" w14:textId="77777777" w:rsidR="00941B7C" w:rsidRDefault="00C254A5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14" w:history="1">
        <w:r w:rsidR="00941B7C" w:rsidRPr="00941B7C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http://chandra.harvard.edu/resources/illustrations/cosmic_timeline.html</w:t>
        </w:r>
      </w:hyperlink>
    </w:p>
    <w:p w14:paraId="45845D06" w14:textId="47AA0EAE" w:rsidR="00941B7C" w:rsidRDefault="00941B7C" w:rsidP="00941B7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941B7C">
        <w:rPr>
          <w:rFonts w:ascii="TimesNewRomanPSMT" w:hAnsi="TimesNewRomanPSMT" w:cs="TimesNewRomanPSMT"/>
          <w:sz w:val="28"/>
          <w:szCs w:val="28"/>
          <w:lang w:val="es-ES"/>
        </w:rPr>
        <w:t>Credit: NASA/CXC/M.Weiss</w:t>
      </w:r>
    </w:p>
    <w:p w14:paraId="2A1C8F74" w14:textId="77777777" w:rsidR="00DD5CBD" w:rsidRDefault="00DD5CBD" w:rsidP="00DD5CBD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110F4F57" w14:textId="261BA624" w:rsidR="00DD5CBD" w:rsidRDefault="00DD5CBD" w:rsidP="00DD5CBD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 w:rsidR="00955B86">
        <w:rPr>
          <w:rFonts w:ascii="TimesNewRomanPSMT" w:hAnsi="TimesNewRomanPSMT" w:cs="TimesNewRomanPSMT"/>
          <w:b/>
          <w:sz w:val="28"/>
          <w:szCs w:val="28"/>
          <w:lang w:val="es-ES"/>
        </w:rPr>
        <w:t>2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B746DD">
        <w:rPr>
          <w:rFonts w:ascii="TimesNewRomanPSMT" w:hAnsi="TimesNewRomanPSMT" w:cs="TimesNewRomanPSMT"/>
          <w:sz w:val="28"/>
          <w:szCs w:val="28"/>
          <w:lang w:val="es-ES"/>
        </w:rPr>
        <w:t xml:space="preserve">Región de núcleos más ligeros </w:t>
      </w:r>
      <w:r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B746DD">
        <w:rPr>
          <w:rFonts w:ascii="TimesNewRomanPSMT" w:hAnsi="TimesNewRomanPSMT" w:cs="TimesNewRomanPSMT"/>
          <w:i/>
          <w:sz w:val="28"/>
          <w:szCs w:val="28"/>
          <w:lang w:val="es-ES"/>
        </w:rPr>
        <w:t>cap3_fig2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394D93F1" w14:textId="136386A3" w:rsidR="00796C78" w:rsidRDefault="00DD5CBD" w:rsidP="00DD5CBD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3F684052" w14:textId="77777777" w:rsidR="00BE1EBB" w:rsidRDefault="00BE1EBB" w:rsidP="00BE1EB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1D7865A7" w14:textId="193B0C05" w:rsidR="00BE1EBB" w:rsidRDefault="00BE1EBB" w:rsidP="00BE1EB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3</w:t>
      </w:r>
      <w:r>
        <w:rPr>
          <w:rFonts w:ascii="TimesNewRomanPSMT" w:hAnsi="TimesNewRomanPSMT" w:cs="TimesNewRomanPSMT"/>
          <w:sz w:val="28"/>
          <w:szCs w:val="28"/>
          <w:lang w:val="es-ES"/>
        </w:rPr>
        <w:t>: Reacciones en nucleosíntesis primordial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cap3_fig3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2EE085AB" w14:textId="77777777" w:rsidR="00BE1EBB" w:rsidRDefault="00BE1EBB" w:rsidP="00BE1EBB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6C30E05F" w14:textId="77777777" w:rsidR="00DD5CBD" w:rsidRDefault="00DD5CBD" w:rsidP="00DD5CBD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70316056" w14:textId="32C7145D" w:rsidR="00796C78" w:rsidRDefault="00796C78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Recuadro 1, fig </w:t>
      </w:r>
      <w:r w:rsidR="00DE5CD9">
        <w:rPr>
          <w:rFonts w:ascii="TimesNewRomanPSMT" w:hAnsi="TimesNewRomanPSMT" w:cs="TimesNewRomanPSMT"/>
          <w:b/>
          <w:sz w:val="28"/>
          <w:szCs w:val="28"/>
          <w:lang w:val="es-ES"/>
        </w:rPr>
        <w:t>1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DE5CD9">
        <w:rPr>
          <w:rFonts w:ascii="TimesNewRomanPSMT" w:hAnsi="TimesNewRomanPSMT" w:cs="TimesNewRomanPSMT"/>
          <w:sz w:val="28"/>
          <w:szCs w:val="28"/>
          <w:lang w:val="es-ES"/>
        </w:rPr>
        <w:t xml:space="preserve">zoom del título y autores del artículo </w:t>
      </w:r>
      <w:r w:rsidR="00DE5CD9" w:rsidRPr="00DE5CD9">
        <w:rPr>
          <w:rFonts w:ascii="Symbol" w:hAnsi="Symbol" w:cs="TimesNewRomanPSMT"/>
          <w:sz w:val="28"/>
          <w:szCs w:val="28"/>
          <w:lang w:val="es-ES"/>
        </w:rPr>
        <w:t></w:t>
      </w:r>
      <w:r w:rsidR="00DE5CD9" w:rsidRPr="00DE5CD9">
        <w:rPr>
          <w:rFonts w:ascii="Symbol" w:hAnsi="Symbol" w:cs="TimesNewRomanPSMT"/>
          <w:sz w:val="28"/>
          <w:szCs w:val="28"/>
          <w:lang w:val="es-ES"/>
        </w:rPr>
        <w:t></w:t>
      </w:r>
      <w:r w:rsidR="00DE5CD9" w:rsidRPr="00DE5CD9">
        <w:rPr>
          <w:rFonts w:ascii="Symbol" w:hAnsi="Symbol" w:cs="TimesNewRomanPSMT"/>
          <w:sz w:val="28"/>
          <w:szCs w:val="28"/>
          <w:lang w:val="es-ES"/>
        </w:rPr>
        <w:t></w:t>
      </w:r>
      <w:r w:rsidR="00DE5CD9" w:rsidRPr="00DE5CD9">
        <w:rPr>
          <w:rFonts w:ascii="Symbol" w:hAnsi="Symbol" w:cs="TimesNewRomanPSMT"/>
          <w:sz w:val="28"/>
          <w:szCs w:val="28"/>
          <w:lang w:val="es-ES"/>
        </w:rPr>
        <w:t></w:t>
      </w:r>
      <w:r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DE5CD9">
        <w:rPr>
          <w:rFonts w:ascii="TimesNewRomanPSMT" w:hAnsi="TimesNewRomanPSMT" w:cs="TimesNewRomanPSMT"/>
          <w:i/>
          <w:sz w:val="28"/>
          <w:szCs w:val="28"/>
          <w:lang w:val="es-ES"/>
        </w:rPr>
        <w:t>cap3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_rec1_fig</w:t>
      </w:r>
      <w:r w:rsidR="00DE5CD9">
        <w:rPr>
          <w:rFonts w:ascii="TimesNewRomanPSMT" w:hAnsi="TimesNewRomanPSMT" w:cs="TimesNewRomanPSMT"/>
          <w:i/>
          <w:sz w:val="28"/>
          <w:szCs w:val="28"/>
          <w:lang w:val="es-ES"/>
        </w:rPr>
        <w:t>1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74F8B6D1" w14:textId="3FC8FB3F" w:rsidR="00642F97" w:rsidRDefault="00642F97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Artículo publicado en </w:t>
      </w:r>
      <w:r w:rsidRPr="00642F97">
        <w:rPr>
          <w:rFonts w:ascii="TimesNewRomanPSMT" w:hAnsi="TimesNewRomanPSMT" w:cs="TimesNewRomanPSMT"/>
          <w:color w:val="FF0000"/>
          <w:sz w:val="28"/>
          <w:szCs w:val="28"/>
          <w:lang w:val="es-ES"/>
        </w:rPr>
        <w:t>Physical Review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 en 1948</w:t>
      </w:r>
    </w:p>
    <w:p w14:paraId="3149B0A4" w14:textId="7452FA73" w:rsidR="00642F97" w:rsidRDefault="00C254A5" w:rsidP="00642F9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15" w:history="1">
        <w:r w:rsidR="00642F97" w:rsidRPr="00656599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http://journals.aps.org/pr/abstract/10.1103/PhysRev.73.803</w:t>
        </w:r>
      </w:hyperlink>
      <w:r w:rsidR="00642F97">
        <w:rPr>
          <w:rFonts w:ascii="TimesNewRomanPSMT" w:hAnsi="TimesNewRomanPSMT" w:cs="TimesNewRomanPSMT"/>
          <w:sz w:val="28"/>
          <w:szCs w:val="28"/>
          <w:lang w:val="es-ES"/>
        </w:rPr>
        <w:t xml:space="preserve"> </w:t>
      </w:r>
    </w:p>
    <w:p w14:paraId="730A3E8B" w14:textId="34F950D5" w:rsidR="00796C78" w:rsidRDefault="00796C78" w:rsidP="00796C7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5E8196E9" w14:textId="0BA744D5" w:rsidR="00A568DE" w:rsidRDefault="00A568DE" w:rsidP="00A568DE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Recuadro 1,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2</w:t>
      </w:r>
      <w:r>
        <w:rPr>
          <w:rFonts w:ascii="TimesNewRomanPSMT" w:hAnsi="TimesNewRomanPSMT" w:cs="TimesNewRomanPSMT"/>
          <w:sz w:val="28"/>
          <w:szCs w:val="28"/>
          <w:lang w:val="es-ES"/>
        </w:rPr>
        <w:t>: foto de Alpher, Gamow y Herman (</w:t>
      </w:r>
      <w:r w:rsidR="00AD632A">
        <w:rPr>
          <w:rFonts w:ascii="TimesNewRomanPSMT" w:hAnsi="TimesNewRomanPSMT" w:cs="TimesNewRomanPSMT"/>
          <w:i/>
          <w:sz w:val="28"/>
          <w:szCs w:val="28"/>
          <w:lang w:val="es-ES"/>
        </w:rPr>
        <w:t>cap3_rec1_fig2.jp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58192BE3" w14:textId="225B6074" w:rsidR="00A568DE" w:rsidRDefault="00A568DE" w:rsidP="00A568DE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De la web de la AIP (pone </w:t>
      </w:r>
      <w:r w:rsidR="000749C3">
        <w:rPr>
          <w:rFonts w:ascii="TimesNewRomanPSMT" w:hAnsi="TimesNewRomanPSMT" w:cs="TimesNewRomanPSMT"/>
          <w:i/>
          <w:sz w:val="28"/>
          <w:szCs w:val="28"/>
          <w:lang w:val="es-ES"/>
        </w:rPr>
        <w:t>copyright unc</w:t>
      </w:r>
      <w:r w:rsidRPr="00A568DE">
        <w:rPr>
          <w:rFonts w:ascii="TimesNewRomanPSMT" w:hAnsi="TimesNewRomanPSMT" w:cs="TimesNewRomanPSMT"/>
          <w:i/>
          <w:sz w:val="28"/>
          <w:szCs w:val="28"/>
          <w:lang w:val="es-ES"/>
        </w:rPr>
        <w:t>ertain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2C87500C" w14:textId="3AADAD38" w:rsidR="00A568DE" w:rsidRDefault="00C254A5" w:rsidP="00A568DE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16" w:history="1">
        <w:r w:rsidR="00A568DE" w:rsidRPr="00A568DE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http://history.aip.org/history/exhibits/cosmology/ideas/larger-image-pages/pic-gamow-joke.htm</w:t>
        </w:r>
      </w:hyperlink>
    </w:p>
    <w:p w14:paraId="5E16A94F" w14:textId="0B1F5C92" w:rsidR="008D1098" w:rsidRDefault="008D1098">
      <w:pPr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br w:type="page"/>
      </w:r>
    </w:p>
    <w:p w14:paraId="1DBDEA71" w14:textId="1A1B89E4" w:rsidR="008D1098" w:rsidRPr="00A861AA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</w:pPr>
      <w:r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lastRenderedPageBreak/>
        <w:t>Capítulo</w:t>
      </w:r>
      <w:r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 xml:space="preserve"> 4</w:t>
      </w:r>
    </w:p>
    <w:p w14:paraId="19D7A2BB" w14:textId="77777777" w:rsidR="008D1098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008AA3D3" w14:textId="11E9F631" w:rsidR="008D1098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 1</w:t>
      </w:r>
      <w:r>
        <w:rPr>
          <w:rFonts w:ascii="TimesNewRomanPSMT" w:hAnsi="TimesNewRomanPSMT" w:cs="TimesNewRomanPSMT"/>
          <w:sz w:val="28"/>
          <w:szCs w:val="28"/>
          <w:lang w:val="es-ES"/>
        </w:rPr>
        <w:t>: Diagrama HR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cap4</w:t>
      </w:r>
      <w:r w:rsidRPr="00CC1EA2">
        <w:rPr>
          <w:rFonts w:ascii="TimesNewRomanPSMT" w:hAnsi="TimesNewRomanPSMT" w:cs="TimesNewRomanPSMT"/>
          <w:i/>
          <w:sz w:val="28"/>
          <w:szCs w:val="28"/>
          <w:lang w:val="es-ES"/>
        </w:rPr>
        <w:t>_fig1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.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438A9559" w14:textId="5A5EA559" w:rsidR="008D1098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Gráfico de la web del Observatorio Europeo Austral (con etiquetas añadidas con PP),</w:t>
      </w:r>
    </w:p>
    <w:p w14:paraId="08AFD84F" w14:textId="77777777" w:rsidR="008D1098" w:rsidRDefault="00C254A5" w:rsidP="008D1098">
      <w:pPr>
        <w:widowControl w:val="0"/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8"/>
          <w:szCs w:val="28"/>
          <w:lang w:val="es-ES"/>
        </w:rPr>
      </w:pPr>
      <w:hyperlink r:id="rId17" w:history="1">
        <w:r w:rsidR="008D1098" w:rsidRPr="008D1098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https://www.eso.org/public/images/eso0728d/</w:t>
        </w:r>
      </w:hyperlink>
    </w:p>
    <w:p w14:paraId="7BFA3254" w14:textId="5D0A0E03" w:rsidR="008D1098" w:rsidRPr="008D1098" w:rsidRDefault="008D1098" w:rsidP="008D1098">
      <w:pPr>
        <w:widowControl w:val="0"/>
        <w:autoSpaceDE w:val="0"/>
        <w:autoSpaceDN w:val="0"/>
        <w:adjustRightInd w:val="0"/>
        <w:spacing w:after="0"/>
        <w:rPr>
          <w:rFonts w:ascii="Times" w:hAnsi="Times" w:cs="Times"/>
          <w:color w:val="262626"/>
          <w:sz w:val="26"/>
          <w:szCs w:val="26"/>
          <w:lang w:val="es-ES"/>
        </w:rPr>
      </w:pPr>
      <w:r>
        <w:rPr>
          <w:rFonts w:ascii="Times" w:hAnsi="Times" w:cs="Times"/>
          <w:color w:val="262626"/>
          <w:sz w:val="26"/>
          <w:szCs w:val="26"/>
          <w:lang w:val="es-ES"/>
        </w:rPr>
        <w:t>Credit: ESO</w:t>
      </w:r>
    </w:p>
    <w:p w14:paraId="700A655E" w14:textId="77777777" w:rsidR="008D1098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59DFCC85" w14:textId="6700A2D7" w:rsidR="008D1098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Recuadro 1,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única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4247C4">
        <w:rPr>
          <w:rFonts w:ascii="TimesNewRomanPSMT" w:hAnsi="TimesNewRomanPSMT" w:cs="TimesNewRomanPSMT"/>
          <w:sz w:val="28"/>
          <w:szCs w:val="28"/>
          <w:lang w:val="es-ES"/>
        </w:rPr>
        <w:t xml:space="preserve">Pico de Gamow </w:t>
      </w:r>
      <w:r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4247C4">
        <w:rPr>
          <w:rFonts w:ascii="TimesNewRomanPSMT" w:hAnsi="TimesNewRomanPSMT" w:cs="TimesNewRomanPSMT"/>
          <w:i/>
          <w:sz w:val="28"/>
          <w:szCs w:val="28"/>
          <w:lang w:val="es-ES"/>
        </w:rPr>
        <w:t>cap4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_rec1_fig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.png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0A33F255" w14:textId="77777777" w:rsidR="004247C4" w:rsidRDefault="004247C4" w:rsidP="004247C4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560A0E7F" w14:textId="77777777" w:rsidR="008D1098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5ADB1160" w14:textId="6D2BD0DB" w:rsidR="004247C4" w:rsidRDefault="008D1098" w:rsidP="004247C4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</w:t>
      </w:r>
      <w:r w:rsidR="004247C4">
        <w:rPr>
          <w:rFonts w:ascii="TimesNewRomanPSMT" w:hAnsi="TimesNewRomanPSMT" w:cs="TimesNewRomanPSMT"/>
          <w:b/>
          <w:sz w:val="28"/>
          <w:szCs w:val="28"/>
          <w:lang w:val="es-ES"/>
        </w:rPr>
        <w:t>s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2</w:t>
      </w:r>
      <w:r w:rsidR="004247C4">
        <w:rPr>
          <w:rFonts w:ascii="TimesNewRomanPSMT" w:hAnsi="TimesNewRomanPSMT" w:cs="TimesNewRomanPSMT"/>
          <w:b/>
          <w:sz w:val="28"/>
          <w:szCs w:val="28"/>
          <w:lang w:val="es-ES"/>
        </w:rPr>
        <w:t>,3,4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4247C4">
        <w:rPr>
          <w:rFonts w:ascii="TimesNewRomanPSMT" w:hAnsi="TimesNewRomanPSMT" w:cs="TimesNewRomanPSMT"/>
          <w:sz w:val="28"/>
          <w:szCs w:val="28"/>
          <w:lang w:val="es-ES"/>
        </w:rPr>
        <w:t xml:space="preserve">figuras 2, 3 y 4 del libro “Los neutrinos” de esta colección </w:t>
      </w:r>
    </w:p>
    <w:p w14:paraId="213677A7" w14:textId="32D94BBF" w:rsidR="008D1098" w:rsidRDefault="008D1098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01C32E2B" w14:textId="769718C3" w:rsidR="00F70419" w:rsidRDefault="00F70419" w:rsidP="00F7041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5</w:t>
      </w:r>
      <w:r>
        <w:rPr>
          <w:rFonts w:ascii="TimesNewRomanPSMT" w:hAnsi="TimesNewRomanPSMT" w:cs="TimesNewRomanPSMT"/>
          <w:sz w:val="28"/>
          <w:szCs w:val="28"/>
          <w:lang w:val="es-ES"/>
        </w:rPr>
        <w:t>: Evolución del Sol en diagrama HR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cap4_fig5.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37CEE6DD" w14:textId="4F495624" w:rsidR="00F70419" w:rsidRDefault="00F70419" w:rsidP="00F7041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Gráfico de la web </w:t>
      </w:r>
      <w:r w:rsidR="008C3D82">
        <w:rPr>
          <w:rFonts w:ascii="TimesNewRomanPSMT" w:hAnsi="TimesNewRomanPSMT" w:cs="TimesNewRomanPSMT"/>
          <w:sz w:val="28"/>
          <w:szCs w:val="28"/>
          <w:lang w:val="es-ES"/>
        </w:rPr>
        <w:t>(con etiquetas añadidas con PP)</w:t>
      </w:r>
    </w:p>
    <w:p w14:paraId="41990B19" w14:textId="75289808" w:rsidR="008D1098" w:rsidRDefault="00C254A5" w:rsidP="008D1098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18" w:anchor="img10214005051676367702" w:history="1">
        <w:r w:rsidR="008C3D82" w:rsidRPr="008C3D82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http://pics-about-space.com/red-giant-hr-diagram?p=3 - img10214005051676367702</w:t>
        </w:r>
      </w:hyperlink>
    </w:p>
    <w:p w14:paraId="4D2EF6C6" w14:textId="77777777" w:rsidR="00A568DE" w:rsidRDefault="00A568DE" w:rsidP="00A568DE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5997B3F6" w14:textId="1243999E" w:rsidR="00700B53" w:rsidRDefault="00700B53">
      <w:pPr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br w:type="page"/>
      </w:r>
    </w:p>
    <w:p w14:paraId="42D2EDE0" w14:textId="47CFA33F" w:rsidR="00700B53" w:rsidRPr="00A861AA" w:rsidRDefault="00700B53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</w:pPr>
      <w:r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lastRenderedPageBreak/>
        <w:t>Capítulo</w:t>
      </w:r>
      <w:r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 xml:space="preserve"> 5</w:t>
      </w:r>
    </w:p>
    <w:p w14:paraId="30FC8A0F" w14:textId="77777777" w:rsidR="00700B53" w:rsidRDefault="00700B53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63493990" w14:textId="25C5600A" w:rsidR="00700B53" w:rsidRDefault="00700B53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>Fig 1</w:t>
      </w:r>
      <w:r w:rsidR="00B41E71">
        <w:rPr>
          <w:rFonts w:ascii="TimesNewRomanPSMT" w:hAnsi="TimesNewRomanPSMT" w:cs="TimesNewRomanPSMT"/>
          <w:sz w:val="28"/>
          <w:szCs w:val="28"/>
          <w:lang w:val="es-ES"/>
        </w:rPr>
        <w:t xml:space="preserve">: Reacciones </w:t>
      </w:r>
      <w:r w:rsidR="003224B4">
        <w:rPr>
          <w:rFonts w:ascii="TimesNewRomanPSMT" w:hAnsi="TimesNewRomanPSMT" w:cs="TimesNewRomanPSMT"/>
          <w:sz w:val="28"/>
          <w:szCs w:val="28"/>
          <w:lang w:val="es-ES"/>
        </w:rPr>
        <w:t xml:space="preserve">de </w:t>
      </w:r>
      <w:r w:rsidR="00B41E71">
        <w:rPr>
          <w:rFonts w:ascii="TimesNewRomanPSMT" w:hAnsi="TimesNewRomanPSMT" w:cs="TimesNewRomanPSMT"/>
          <w:sz w:val="28"/>
          <w:szCs w:val="28"/>
          <w:lang w:val="es-ES"/>
        </w:rPr>
        <w:t xml:space="preserve">combustión </w:t>
      </w:r>
      <w:r w:rsidR="003224B4">
        <w:rPr>
          <w:rFonts w:ascii="TimesNewRomanPSMT" w:hAnsi="TimesNewRomanPSMT" w:cs="TimesNewRomanPSMT"/>
          <w:sz w:val="28"/>
          <w:szCs w:val="28"/>
          <w:lang w:val="es-ES"/>
        </w:rPr>
        <w:t xml:space="preserve">del </w:t>
      </w:r>
      <w:r w:rsidR="00B41E71">
        <w:rPr>
          <w:rFonts w:ascii="TimesNewRomanPSMT" w:hAnsi="TimesNewRomanPSMT" w:cs="TimesNewRomanPSMT"/>
          <w:sz w:val="28"/>
          <w:szCs w:val="28"/>
          <w:lang w:val="es-ES"/>
        </w:rPr>
        <w:t>si</w:t>
      </w:r>
      <w:r>
        <w:rPr>
          <w:rFonts w:ascii="TimesNewRomanPSMT" w:hAnsi="TimesNewRomanPSMT" w:cs="TimesNewRomanPSMT"/>
          <w:sz w:val="28"/>
          <w:szCs w:val="28"/>
          <w:lang w:val="es-ES"/>
        </w:rPr>
        <w:t>licio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cap5</w:t>
      </w:r>
      <w:r w:rsidRPr="00CC1EA2">
        <w:rPr>
          <w:rFonts w:ascii="TimesNewRomanPSMT" w:hAnsi="TimesNewRomanPSMT" w:cs="TimesNewRomanPSMT"/>
          <w:i/>
          <w:sz w:val="28"/>
          <w:szCs w:val="28"/>
          <w:lang w:val="es-ES"/>
        </w:rPr>
        <w:t>_fig1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.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659CDCF8" w14:textId="77777777" w:rsidR="007049D9" w:rsidRDefault="007049D9" w:rsidP="007049D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17BB71F0" w14:textId="77777777" w:rsidR="007049D9" w:rsidRDefault="007049D9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7BAD0A40" w14:textId="23184152" w:rsidR="007049D9" w:rsidRDefault="007049D9" w:rsidP="007049D9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2</w:t>
      </w:r>
      <w:r>
        <w:rPr>
          <w:rFonts w:ascii="TimesNewRomanPSMT" w:hAnsi="TimesNewRomanPSMT" w:cs="TimesNewRomanPSMT"/>
          <w:sz w:val="28"/>
          <w:szCs w:val="28"/>
          <w:lang w:val="es-ES"/>
        </w:rPr>
        <w:t>: Estructura estrella masiva (</w:t>
      </w:r>
      <w:r w:rsidR="00FC173C">
        <w:rPr>
          <w:rFonts w:ascii="TimesNewRomanPSMT" w:hAnsi="TimesNewRomanPSMT" w:cs="TimesNewRomanPSMT"/>
          <w:i/>
          <w:sz w:val="28"/>
          <w:szCs w:val="28"/>
          <w:lang w:val="es-ES"/>
        </w:rPr>
        <w:t>cap5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_fig2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.</w:t>
      </w:r>
      <w:r w:rsidR="00C254A5">
        <w:rPr>
          <w:rFonts w:ascii="TimesNewRomanPSMT" w:hAnsi="TimesNewRomanPSMT" w:cs="TimesNewRomanPSMT"/>
          <w:i/>
          <w:sz w:val="28"/>
          <w:szCs w:val="28"/>
          <w:lang w:val="es-ES"/>
        </w:rPr>
        <w:t>j</w:t>
      </w:r>
      <w:bookmarkStart w:id="0" w:name="_GoBack"/>
      <w:bookmarkEnd w:id="0"/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128C3A34" w14:textId="63669D35" w:rsidR="00FC173C" w:rsidRDefault="00FC173C" w:rsidP="00FC173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Gráfico disponible en la web </w:t>
      </w:r>
    </w:p>
    <w:p w14:paraId="783959A1" w14:textId="32C74B79" w:rsidR="00FC173C" w:rsidRDefault="00C254A5" w:rsidP="00FC173C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19" w:history="1">
        <w:r w:rsidR="00FC173C" w:rsidRPr="00656599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http://chandra.harvard.edu/photo/2012/casa/</w:t>
        </w:r>
      </w:hyperlink>
    </w:p>
    <w:p w14:paraId="6902D8DF" w14:textId="39762455" w:rsidR="00700B53" w:rsidRDefault="00FC173C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941B7C">
        <w:rPr>
          <w:rFonts w:ascii="TimesNewRomanPSMT" w:hAnsi="TimesNewRomanPSMT" w:cs="TimesNewRomanPSMT"/>
          <w:sz w:val="28"/>
          <w:szCs w:val="28"/>
          <w:lang w:val="es-ES"/>
        </w:rPr>
        <w:t>Credit: NASA/CXC/M.Weiss</w:t>
      </w:r>
    </w:p>
    <w:p w14:paraId="2D46DB0C" w14:textId="77777777" w:rsidR="00700B53" w:rsidRDefault="00700B53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124E34C0" w14:textId="24E71CDB" w:rsidR="00700B53" w:rsidRDefault="00700B53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Recuadro 1, fig </w:t>
      </w:r>
      <w:r w:rsidR="00FC173C">
        <w:rPr>
          <w:rFonts w:ascii="TimesNewRomanPSMT" w:hAnsi="TimesNewRomanPSMT" w:cs="TimesNewRomanPSMT"/>
          <w:b/>
          <w:sz w:val="28"/>
          <w:szCs w:val="28"/>
          <w:lang w:val="es-ES"/>
        </w:rPr>
        <w:t>única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FC173C">
        <w:rPr>
          <w:rFonts w:ascii="TimesNewRomanPSMT" w:hAnsi="TimesNewRomanPSMT" w:cs="TimesNewRomanPSMT"/>
          <w:sz w:val="28"/>
          <w:szCs w:val="28"/>
          <w:lang w:val="es-ES"/>
        </w:rPr>
        <w:t>foto autores B</w:t>
      </w:r>
      <w:r w:rsidR="00FC173C" w:rsidRPr="00FC173C">
        <w:rPr>
          <w:rFonts w:ascii="TimesNewRomanPSMT" w:hAnsi="TimesNewRomanPSMT" w:cs="TimesNewRomanPSMT"/>
          <w:sz w:val="28"/>
          <w:szCs w:val="28"/>
          <w:vertAlign w:val="superscript"/>
          <w:lang w:val="es-ES"/>
        </w:rPr>
        <w:t>2</w:t>
      </w:r>
      <w:r w:rsidR="00FC173C">
        <w:rPr>
          <w:rFonts w:ascii="TimesNewRomanPSMT" w:hAnsi="TimesNewRomanPSMT" w:cs="TimesNewRomanPSMT"/>
          <w:sz w:val="28"/>
          <w:szCs w:val="28"/>
          <w:lang w:val="es-ES"/>
        </w:rPr>
        <w:t xml:space="preserve">FH en 1971 </w:t>
      </w:r>
      <w:r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132EA0" w:rsidRPr="00132EA0">
        <w:rPr>
          <w:rFonts w:ascii="TimesNewRomanPSMT" w:hAnsi="TimesNewRomanPSMT" w:cs="TimesNewRomanPSMT"/>
          <w:i/>
          <w:sz w:val="28"/>
          <w:szCs w:val="28"/>
          <w:lang w:val="es-ES"/>
        </w:rPr>
        <w:t>cap5_rec1_fig</w:t>
      </w:r>
      <w:r w:rsidR="00132EA0">
        <w:rPr>
          <w:rFonts w:ascii="TimesNewRomanPSMT" w:hAnsi="TimesNewRomanPSMT" w:cs="TimesNewRomanPSMT"/>
          <w:i/>
          <w:sz w:val="28"/>
          <w:szCs w:val="28"/>
          <w:lang w:val="es-ES"/>
        </w:rPr>
        <w:t>.jp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717C537A" w14:textId="77777777" w:rsidR="00132EA0" w:rsidRDefault="00FC173C" w:rsidP="00700B53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Foto </w:t>
      </w:r>
      <w:r w:rsidR="00132EA0">
        <w:rPr>
          <w:rFonts w:ascii="TimesNewRomanPSMT" w:hAnsi="TimesNewRomanPSMT" w:cs="TimesNewRomanPSMT"/>
          <w:sz w:val="28"/>
          <w:szCs w:val="28"/>
          <w:lang w:val="es-ES"/>
        </w:rPr>
        <w:t>de la web</w:t>
      </w:r>
    </w:p>
    <w:p w14:paraId="5D4A77F9" w14:textId="206FBF81" w:rsidR="00132EA0" w:rsidRDefault="00C254A5" w:rsidP="00132EA0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20" w:history="1">
        <w:r w:rsidR="00132EA0" w:rsidRPr="00132EA0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http://www.joh.cam.ac.uk/library/special_collections/hoyle/exhibition/b2fh/</w:t>
        </w:r>
      </w:hyperlink>
    </w:p>
    <w:p w14:paraId="38D2D7AE" w14:textId="77777777" w:rsidR="00B41E71" w:rsidRDefault="00B41E71" w:rsidP="00B41E71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0BA900A3" w14:textId="35107528" w:rsidR="00B41E71" w:rsidRDefault="00B41E71" w:rsidP="00B41E71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3</w:t>
      </w:r>
      <w:r>
        <w:rPr>
          <w:rFonts w:ascii="TimesNewRomanPSMT" w:hAnsi="TimesNewRomanPSMT" w:cs="TimesNewRomanPSMT"/>
          <w:sz w:val="28"/>
          <w:szCs w:val="28"/>
          <w:lang w:val="es-ES"/>
        </w:rPr>
        <w:t>: Zoom carta de los núcleos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cap5_fig3.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6D8A1932" w14:textId="77777777" w:rsidR="00B41E71" w:rsidRDefault="00B41E71" w:rsidP="00B41E71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3A6000BD" w14:textId="77777777" w:rsidR="00B41E71" w:rsidRDefault="00B41E71" w:rsidP="00B41E71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10093173" w14:textId="1976E8D5" w:rsidR="00B41E71" w:rsidRDefault="00B41E71" w:rsidP="00B41E71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4</w:t>
      </w:r>
      <w:r>
        <w:rPr>
          <w:rFonts w:ascii="TimesNewRomanPSMT" w:hAnsi="TimesNewRomanPSMT" w:cs="TimesNewRomanPSMT"/>
          <w:sz w:val="28"/>
          <w:szCs w:val="28"/>
          <w:lang w:val="es-ES"/>
        </w:rPr>
        <w:t>: Abundancias elementos (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cap5_fig4.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159F6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4BBAB3A3" w14:textId="77777777" w:rsidR="00B41E71" w:rsidRDefault="00B41E71" w:rsidP="00B41E71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D159F6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D159F6">
        <w:rPr>
          <w:rFonts w:ascii="TimesNewRomanPSMT" w:hAnsi="TimesNewRomanPSMT" w:cs="TimesNewRomanPSMT"/>
          <w:sz w:val="28"/>
          <w:szCs w:val="28"/>
          <w:lang w:val="es-ES"/>
        </w:rPr>
        <w:t xml:space="preserve">a partir de fichero de </w:t>
      </w:r>
      <w:r>
        <w:rPr>
          <w:rFonts w:ascii="TimesNewRomanPSMT" w:hAnsi="TimesNewRomanPSMT" w:cs="TimesNewRomanPSMT"/>
          <w:sz w:val="28"/>
          <w:szCs w:val="28"/>
          <w:lang w:val="es-ES"/>
        </w:rPr>
        <w:t>PP</w:t>
      </w:r>
    </w:p>
    <w:p w14:paraId="1E5D715F" w14:textId="77777777" w:rsidR="00770F17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01D31079" w14:textId="10955ECC" w:rsidR="00770F17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b/>
          <w:sz w:val="28"/>
          <w:szCs w:val="28"/>
          <w:lang w:val="es-ES"/>
        </w:rPr>
        <w:t>Recuadro 2</w:t>
      </w:r>
      <w:r w:rsidRPr="00635FD8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, 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única</w:t>
      </w:r>
      <w:r>
        <w:rPr>
          <w:rFonts w:ascii="TimesNewRomanPSMT" w:hAnsi="TimesNewRomanPSMT" w:cs="TimesNewRomanPSMT"/>
          <w:sz w:val="28"/>
          <w:szCs w:val="28"/>
          <w:lang w:val="es-ES"/>
        </w:rPr>
        <w:t>: supernova 1994 (</w:t>
      </w:r>
      <w:r w:rsidRPr="00132EA0">
        <w:rPr>
          <w:rFonts w:ascii="TimesNewRomanPSMT" w:hAnsi="TimesNewRomanPSMT" w:cs="TimesNewRomanPSMT"/>
          <w:i/>
          <w:sz w:val="28"/>
          <w:szCs w:val="28"/>
          <w:lang w:val="es-ES"/>
        </w:rPr>
        <w:t>ca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p5_rec2</w:t>
      </w:r>
      <w:r w:rsidRPr="00132EA0">
        <w:rPr>
          <w:rFonts w:ascii="TimesNewRomanPSMT" w:hAnsi="TimesNewRomanPSMT" w:cs="TimesNewRomanPSMT"/>
          <w:i/>
          <w:sz w:val="28"/>
          <w:szCs w:val="28"/>
          <w:lang w:val="es-ES"/>
        </w:rPr>
        <w:t>_fig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.jp</w:t>
      </w:r>
      <w:r w:rsidRPr="00A913BB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31FA90A4" w14:textId="77777777" w:rsidR="006156F0" w:rsidRDefault="006156F0" w:rsidP="006156F0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 xml:space="preserve">Wikimedia Commons </w:t>
      </w:r>
    </w:p>
    <w:p w14:paraId="4668F02E" w14:textId="24FEEF4D" w:rsidR="00770F17" w:rsidRDefault="00C254A5" w:rsidP="00770F17">
      <w:pPr>
        <w:rPr>
          <w:rFonts w:ascii="TimesNewRomanPSMT" w:hAnsi="TimesNewRomanPSMT" w:cs="TimesNewRomanPSMT"/>
          <w:sz w:val="28"/>
          <w:szCs w:val="28"/>
          <w:lang w:val="es-ES"/>
        </w:rPr>
      </w:pPr>
      <w:hyperlink r:id="rId21" w:history="1">
        <w:r w:rsidR="006156F0" w:rsidRPr="00656599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http://commons.wikimedia.org/wiki/File:SN1994D.jpg</w:t>
        </w:r>
      </w:hyperlink>
    </w:p>
    <w:p w14:paraId="251A3DF4" w14:textId="77777777" w:rsidR="006156F0" w:rsidRDefault="006156F0">
      <w:pPr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br w:type="page"/>
      </w:r>
    </w:p>
    <w:p w14:paraId="56D27315" w14:textId="632F353D" w:rsidR="00770F17" w:rsidRPr="00A861AA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</w:pPr>
      <w:r w:rsidRPr="00A861AA"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lastRenderedPageBreak/>
        <w:t>Capítulo</w:t>
      </w:r>
      <w:r>
        <w:rPr>
          <w:rFonts w:ascii="TimesNewRomanPSMT" w:hAnsi="TimesNewRomanPSMT" w:cs="TimesNewRomanPSMT"/>
          <w:b/>
          <w:sz w:val="28"/>
          <w:szCs w:val="28"/>
          <w:u w:val="single"/>
          <w:lang w:val="es-ES"/>
        </w:rPr>
        <w:t xml:space="preserve"> 6</w:t>
      </w:r>
    </w:p>
    <w:p w14:paraId="6295E2F0" w14:textId="77777777" w:rsidR="00770F17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b/>
          <w:sz w:val="28"/>
          <w:szCs w:val="28"/>
          <w:lang w:val="es-ES"/>
        </w:rPr>
      </w:pPr>
    </w:p>
    <w:p w14:paraId="2B300A20" w14:textId="39CB1533" w:rsidR="00770F17" w:rsidRPr="0050479A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50479A">
        <w:rPr>
          <w:rFonts w:ascii="TimesNewRomanPSMT" w:hAnsi="TimesNewRomanPSMT" w:cs="TimesNewRomanPSMT"/>
          <w:b/>
          <w:sz w:val="28"/>
          <w:szCs w:val="28"/>
          <w:lang w:val="es-ES"/>
        </w:rPr>
        <w:t>Fig 1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50479A" w:rsidRPr="0050479A">
        <w:rPr>
          <w:rFonts w:ascii="TimesNewRomanPSMT" w:hAnsi="TimesNewRomanPSMT" w:cs="TimesNewRomanPSMT"/>
          <w:sz w:val="28"/>
          <w:szCs w:val="28"/>
          <w:lang w:val="es-ES"/>
        </w:rPr>
        <w:t>Vidas medias elementos t</w:t>
      </w:r>
      <w:r w:rsidR="0050479A">
        <w:rPr>
          <w:rFonts w:ascii="TimesNewRomanPSMT" w:hAnsi="TimesNewRomanPSMT" w:cs="TimesNewRomanPSMT"/>
          <w:sz w:val="28"/>
          <w:szCs w:val="28"/>
          <w:lang w:val="es-ES"/>
        </w:rPr>
        <w:t>ra</w:t>
      </w:r>
      <w:r w:rsidR="0050479A" w:rsidRPr="0050479A">
        <w:rPr>
          <w:rFonts w:ascii="TimesNewRomanPSMT" w:hAnsi="TimesNewRomanPSMT" w:cs="TimesNewRomanPSMT"/>
          <w:sz w:val="28"/>
          <w:szCs w:val="28"/>
          <w:lang w:val="es-ES"/>
        </w:rPr>
        <w:t>n</w:t>
      </w:r>
      <w:r w:rsidR="0050479A">
        <w:rPr>
          <w:rFonts w:ascii="TimesNewRomanPSMT" w:hAnsi="TimesNewRomanPSMT" w:cs="TimesNewRomanPSMT"/>
          <w:sz w:val="28"/>
          <w:szCs w:val="28"/>
          <w:lang w:val="es-ES"/>
        </w:rPr>
        <w:t>s</w:t>
      </w:r>
      <w:r w:rsidR="0050479A" w:rsidRPr="0050479A">
        <w:rPr>
          <w:rFonts w:ascii="TimesNewRomanPSMT" w:hAnsi="TimesNewRomanPSMT" w:cs="TimesNewRomanPSMT"/>
          <w:sz w:val="28"/>
          <w:szCs w:val="28"/>
          <w:lang w:val="es-ES"/>
        </w:rPr>
        <w:t xml:space="preserve">uránidos 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50479A" w:rsidRPr="0050479A">
        <w:rPr>
          <w:rFonts w:ascii="TimesNewRomanPSMT" w:hAnsi="TimesNewRomanPSMT" w:cs="TimesNewRomanPSMT"/>
          <w:i/>
          <w:sz w:val="28"/>
          <w:szCs w:val="28"/>
          <w:lang w:val="es-ES"/>
        </w:rPr>
        <w:t>cap6</w:t>
      </w:r>
      <w:r w:rsidRPr="0050479A">
        <w:rPr>
          <w:rFonts w:ascii="TimesNewRomanPSMT" w:hAnsi="TimesNewRomanPSMT" w:cs="TimesNewRomanPSMT"/>
          <w:i/>
          <w:sz w:val="28"/>
          <w:szCs w:val="28"/>
          <w:lang w:val="es-ES"/>
        </w:rPr>
        <w:t>_fig1.png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6D01278B" w14:textId="77777777" w:rsidR="00770F17" w:rsidRPr="0050479A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50479A"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50479A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>a partir de fichero de PP</w:t>
      </w:r>
    </w:p>
    <w:p w14:paraId="6056E8FE" w14:textId="77777777" w:rsidR="00770F17" w:rsidRPr="00770F17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color w:val="FF0000"/>
          <w:sz w:val="28"/>
          <w:szCs w:val="28"/>
          <w:lang w:val="es-ES"/>
        </w:rPr>
      </w:pPr>
    </w:p>
    <w:p w14:paraId="01354EE4" w14:textId="418F199F" w:rsidR="00770F17" w:rsidRPr="00360466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360466">
        <w:rPr>
          <w:rFonts w:ascii="TimesNewRomanPSMT" w:hAnsi="TimesNewRomanPSMT" w:cs="TimesNewRomanPSMT"/>
          <w:b/>
          <w:sz w:val="28"/>
          <w:szCs w:val="28"/>
          <w:lang w:val="es-ES"/>
        </w:rPr>
        <w:t>Fig 2</w:t>
      </w:r>
      <w:r w:rsidRPr="00360466"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 w:rsidR="00360466" w:rsidRPr="00360466">
        <w:rPr>
          <w:rFonts w:ascii="TimesNewRomanPSMT" w:hAnsi="TimesNewRomanPSMT" w:cs="TimesNewRomanPSMT"/>
          <w:sz w:val="28"/>
          <w:szCs w:val="28"/>
          <w:lang w:val="es-ES"/>
        </w:rPr>
        <w:t xml:space="preserve">Isla de estabilidad nuclear </w:t>
      </w:r>
      <w:r w:rsidRPr="00360466"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360466">
        <w:rPr>
          <w:rFonts w:ascii="TimesNewRomanPSMT" w:hAnsi="TimesNewRomanPSMT" w:cs="TimesNewRomanPSMT"/>
          <w:i/>
          <w:sz w:val="28"/>
          <w:szCs w:val="28"/>
          <w:lang w:val="es-ES"/>
        </w:rPr>
        <w:t>cap6</w:t>
      </w:r>
      <w:r w:rsidRPr="00360466">
        <w:rPr>
          <w:rFonts w:ascii="TimesNewRomanPSMT" w:hAnsi="TimesNewRomanPSMT" w:cs="TimesNewRomanPSMT"/>
          <w:i/>
          <w:sz w:val="28"/>
          <w:szCs w:val="28"/>
          <w:lang w:val="es-ES"/>
        </w:rPr>
        <w:t>_fig2.png</w:t>
      </w:r>
      <w:r w:rsidRPr="00360466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7AF4C966" w14:textId="091F2179" w:rsidR="00360466" w:rsidRDefault="00360466" w:rsidP="00360466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>
        <w:rPr>
          <w:rFonts w:ascii="TimesNewRomanPSMT" w:hAnsi="TimesNewRomanPSMT" w:cs="TimesNewRomanPSMT"/>
          <w:sz w:val="28"/>
          <w:szCs w:val="28"/>
          <w:lang w:val="es-ES"/>
        </w:rPr>
        <w:t>Wikimedia Commons (con etiquetas añadidas con PP)</w:t>
      </w:r>
    </w:p>
    <w:p w14:paraId="010C7D1A" w14:textId="39128101" w:rsidR="00770F17" w:rsidRDefault="00C254A5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hyperlink r:id="rId22" w:history="1">
        <w:r w:rsidR="00360466" w:rsidRPr="00656599">
          <w:rPr>
            <w:rStyle w:val="Hipervnculo"/>
            <w:rFonts w:ascii="TimesNewRomanPSMT" w:hAnsi="TimesNewRomanPSMT" w:cs="TimesNewRomanPSMT"/>
            <w:sz w:val="28"/>
            <w:szCs w:val="28"/>
            <w:lang w:val="es-ES"/>
          </w:rPr>
          <w:t>https://commons.wikimedia.org/wiki/File:Island_of_Stability.svg</w:t>
        </w:r>
      </w:hyperlink>
    </w:p>
    <w:p w14:paraId="7B8D613B" w14:textId="77777777" w:rsidR="00360466" w:rsidRDefault="00360466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color w:val="FF0000"/>
          <w:sz w:val="28"/>
          <w:szCs w:val="28"/>
          <w:lang w:val="es-ES"/>
        </w:rPr>
      </w:pPr>
    </w:p>
    <w:p w14:paraId="0A675024" w14:textId="2B7A3119" w:rsidR="0050479A" w:rsidRPr="0050479A" w:rsidRDefault="0050479A" w:rsidP="0050479A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50479A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3 (superior)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Línea temporal 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Pr="0050479A">
        <w:rPr>
          <w:rFonts w:ascii="TimesNewRomanPSMT" w:hAnsi="TimesNewRomanPSMT" w:cs="TimesNewRomanPSMT"/>
          <w:i/>
          <w:sz w:val="28"/>
          <w:szCs w:val="28"/>
          <w:lang w:val="es-ES"/>
        </w:rPr>
        <w:t>cap6</w:t>
      </w:r>
      <w:r>
        <w:rPr>
          <w:rFonts w:ascii="TimesNewRomanPSMT" w:hAnsi="TimesNewRomanPSMT" w:cs="TimesNewRomanPSMT"/>
          <w:i/>
          <w:sz w:val="28"/>
          <w:szCs w:val="28"/>
          <w:lang w:val="es-ES"/>
        </w:rPr>
        <w:t>_fig3a</w:t>
      </w:r>
      <w:r w:rsidRPr="0050479A">
        <w:rPr>
          <w:rFonts w:ascii="TimesNewRomanPSMT" w:hAnsi="TimesNewRomanPSMT" w:cs="TimesNewRomanPSMT"/>
          <w:i/>
          <w:sz w:val="28"/>
          <w:szCs w:val="28"/>
          <w:lang w:val="es-ES"/>
        </w:rPr>
        <w:t>.png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387A3298" w14:textId="77777777" w:rsidR="0050479A" w:rsidRDefault="0050479A" w:rsidP="0050479A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50479A">
        <w:rPr>
          <w:rFonts w:ascii="TimesNewRomanPSMT" w:hAnsi="TimesNewRomanPSMT" w:cs="TimesNewRomanPSMT"/>
          <w:sz w:val="28"/>
          <w:szCs w:val="28"/>
          <w:lang w:val="es-ES"/>
        </w:rPr>
        <w:t>D.P.</w:t>
      </w:r>
      <w:r w:rsidRPr="0050479A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 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>a partir de fichero de PP</w:t>
      </w:r>
    </w:p>
    <w:p w14:paraId="35E7F292" w14:textId="77777777" w:rsidR="0050479A" w:rsidRDefault="0050479A" w:rsidP="0050479A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</w:p>
    <w:p w14:paraId="47BCED49" w14:textId="3277B25C" w:rsidR="0050479A" w:rsidRPr="0050479A" w:rsidRDefault="0050479A" w:rsidP="007B4D41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50479A">
        <w:rPr>
          <w:rFonts w:ascii="TimesNewRomanPSMT" w:hAnsi="TimesNewRomanPSMT" w:cs="TimesNewRomanPSMT"/>
          <w:b/>
          <w:sz w:val="28"/>
          <w:szCs w:val="28"/>
          <w:lang w:val="es-ES"/>
        </w:rPr>
        <w:t xml:space="preserve">Fig </w:t>
      </w:r>
      <w:r>
        <w:rPr>
          <w:rFonts w:ascii="TimesNewRomanPSMT" w:hAnsi="TimesNewRomanPSMT" w:cs="TimesNewRomanPSMT"/>
          <w:b/>
          <w:sz w:val="28"/>
          <w:szCs w:val="28"/>
          <w:lang w:val="es-ES"/>
        </w:rPr>
        <w:t>3 (inferior)</w:t>
      </w:r>
      <w:r w:rsidRPr="0050479A">
        <w:rPr>
          <w:rFonts w:ascii="TimesNewRomanPSMT" w:hAnsi="TimesNewRomanPSMT" w:cs="TimesNewRomanPSMT"/>
          <w:sz w:val="28"/>
          <w:szCs w:val="28"/>
          <w:lang w:val="es-ES"/>
        </w:rPr>
        <w:t xml:space="preserve">: </w:t>
      </w:r>
      <w:r>
        <w:rPr>
          <w:rFonts w:ascii="TimesNewRomanPSMT" w:hAnsi="TimesNewRomanPSMT" w:cs="TimesNewRomanPSMT"/>
          <w:sz w:val="28"/>
          <w:szCs w:val="28"/>
          <w:lang w:val="es-ES"/>
        </w:rPr>
        <w:t xml:space="preserve">Nombres elementos pesados </w:t>
      </w:r>
      <w:r w:rsidR="007B4D41">
        <w:rPr>
          <w:rFonts w:ascii="TimesNewRomanPSMT" w:hAnsi="TimesNewRomanPSMT" w:cs="TimesNewRomanPSMT"/>
          <w:sz w:val="28"/>
          <w:szCs w:val="28"/>
          <w:lang w:val="es-ES"/>
        </w:rPr>
        <w:t>(Tabla de Word)</w:t>
      </w:r>
    </w:p>
    <w:p w14:paraId="274E8594" w14:textId="77777777" w:rsidR="0050479A" w:rsidRPr="00770F17" w:rsidRDefault="0050479A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color w:val="FF0000"/>
          <w:sz w:val="28"/>
          <w:szCs w:val="28"/>
          <w:lang w:val="es-ES"/>
        </w:rPr>
      </w:pPr>
    </w:p>
    <w:p w14:paraId="5727FED9" w14:textId="7645E6D6" w:rsidR="00770F17" w:rsidRPr="00D071F1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D071F1">
        <w:rPr>
          <w:rFonts w:ascii="TimesNewRomanPSMT" w:hAnsi="TimesNewRomanPSMT" w:cs="TimesNewRomanPSMT"/>
          <w:b/>
          <w:sz w:val="28"/>
          <w:szCs w:val="28"/>
          <w:lang w:val="es-ES"/>
        </w:rPr>
        <w:t>Recuadro 1, fig única</w:t>
      </w:r>
      <w:r w:rsidRPr="00D071F1">
        <w:rPr>
          <w:rFonts w:ascii="TimesNewRomanPSMT" w:hAnsi="TimesNewRomanPSMT" w:cs="TimesNewRomanPSMT"/>
          <w:sz w:val="28"/>
          <w:szCs w:val="28"/>
          <w:lang w:val="es-ES"/>
        </w:rPr>
        <w:t xml:space="preserve">: foto </w:t>
      </w:r>
      <w:r w:rsidR="00360466" w:rsidRPr="00D071F1">
        <w:rPr>
          <w:rFonts w:ascii="TimesNewRomanPSMT" w:hAnsi="TimesNewRomanPSMT" w:cs="TimesNewRomanPSMT"/>
          <w:sz w:val="28"/>
          <w:szCs w:val="28"/>
          <w:lang w:val="es-ES"/>
        </w:rPr>
        <w:t xml:space="preserve">Seaborg </w:t>
      </w:r>
      <w:r w:rsidRPr="00D071F1">
        <w:rPr>
          <w:rFonts w:ascii="TimesNewRomanPSMT" w:hAnsi="TimesNewRomanPSMT" w:cs="TimesNewRomanPSMT"/>
          <w:sz w:val="28"/>
          <w:szCs w:val="28"/>
          <w:lang w:val="es-ES"/>
        </w:rPr>
        <w:t>(</w:t>
      </w:r>
      <w:r w:rsidR="002D2E42">
        <w:rPr>
          <w:rFonts w:ascii="TimesNewRomanPSMT" w:hAnsi="TimesNewRomanPSMT" w:cs="TimesNewRomanPSMT"/>
          <w:i/>
          <w:sz w:val="28"/>
          <w:szCs w:val="28"/>
          <w:lang w:val="es-ES"/>
        </w:rPr>
        <w:t>cap6</w:t>
      </w:r>
      <w:r w:rsidRPr="00D071F1">
        <w:rPr>
          <w:rFonts w:ascii="TimesNewRomanPSMT" w:hAnsi="TimesNewRomanPSMT" w:cs="TimesNewRomanPSMT"/>
          <w:i/>
          <w:sz w:val="28"/>
          <w:szCs w:val="28"/>
          <w:lang w:val="es-ES"/>
        </w:rPr>
        <w:t>_rec</w:t>
      </w:r>
      <w:r w:rsidR="0056777C">
        <w:rPr>
          <w:rFonts w:ascii="TimesNewRomanPSMT" w:hAnsi="TimesNewRomanPSMT" w:cs="TimesNewRomanPSMT"/>
          <w:i/>
          <w:sz w:val="28"/>
          <w:szCs w:val="28"/>
          <w:lang w:val="es-ES"/>
        </w:rPr>
        <w:t>1_fig.</w:t>
      </w:r>
      <w:r w:rsidRPr="00D071F1">
        <w:rPr>
          <w:rFonts w:ascii="TimesNewRomanPSMT" w:hAnsi="TimesNewRomanPSMT" w:cs="TimesNewRomanPSMT"/>
          <w:i/>
          <w:sz w:val="28"/>
          <w:szCs w:val="28"/>
          <w:lang w:val="es-ES"/>
        </w:rPr>
        <w:t>p</w:t>
      </w:r>
      <w:r w:rsidR="0056777C">
        <w:rPr>
          <w:rFonts w:ascii="TimesNewRomanPSMT" w:hAnsi="TimesNewRomanPSMT" w:cs="TimesNewRomanPSMT"/>
          <w:i/>
          <w:sz w:val="28"/>
          <w:szCs w:val="28"/>
          <w:lang w:val="es-ES"/>
        </w:rPr>
        <w:t>n</w:t>
      </w:r>
      <w:r w:rsidRPr="00D071F1">
        <w:rPr>
          <w:rFonts w:ascii="TimesNewRomanPSMT" w:hAnsi="TimesNewRomanPSMT" w:cs="TimesNewRomanPSMT"/>
          <w:i/>
          <w:sz w:val="28"/>
          <w:szCs w:val="28"/>
          <w:lang w:val="es-ES"/>
        </w:rPr>
        <w:t>g</w:t>
      </w:r>
      <w:r w:rsidRPr="00D071F1">
        <w:rPr>
          <w:rFonts w:ascii="TimesNewRomanPSMT" w:hAnsi="TimesNewRomanPSMT" w:cs="TimesNewRomanPSMT"/>
          <w:sz w:val="28"/>
          <w:szCs w:val="28"/>
          <w:lang w:val="es-ES"/>
        </w:rPr>
        <w:t>)</w:t>
      </w:r>
    </w:p>
    <w:p w14:paraId="3468B1B6" w14:textId="77777777" w:rsidR="00770F17" w:rsidRPr="00D071F1" w:rsidRDefault="00770F17" w:rsidP="00770F17">
      <w:pPr>
        <w:tabs>
          <w:tab w:val="left" w:pos="7371"/>
        </w:tabs>
        <w:spacing w:after="0"/>
        <w:ind w:right="-1"/>
        <w:jc w:val="both"/>
        <w:rPr>
          <w:rFonts w:ascii="TimesNewRomanPSMT" w:hAnsi="TimesNewRomanPSMT" w:cs="TimesNewRomanPSMT"/>
          <w:sz w:val="28"/>
          <w:szCs w:val="28"/>
          <w:lang w:val="es-ES"/>
        </w:rPr>
      </w:pPr>
      <w:r w:rsidRPr="00D071F1">
        <w:rPr>
          <w:rFonts w:ascii="TimesNewRomanPSMT" w:hAnsi="TimesNewRomanPSMT" w:cs="TimesNewRomanPSMT"/>
          <w:sz w:val="28"/>
          <w:szCs w:val="28"/>
          <w:lang w:val="es-ES"/>
        </w:rPr>
        <w:t>Foto de la web</w:t>
      </w:r>
    </w:p>
    <w:p w14:paraId="7C31A773" w14:textId="2892F2ED" w:rsidR="00D071F1" w:rsidRPr="00D071F1" w:rsidRDefault="00C254A5" w:rsidP="005D670C">
      <w:pPr>
        <w:rPr>
          <w:rFonts w:ascii="TimesNewRomanPSMT" w:hAnsi="TimesNewRomanPSMT" w:cs="TimesNewRomanPSMT"/>
          <w:sz w:val="28"/>
          <w:szCs w:val="28"/>
          <w:lang w:val="es-ES"/>
        </w:rPr>
      </w:pPr>
      <w:hyperlink r:id="rId23" w:history="1">
        <w:r w:rsidR="00D071F1" w:rsidRPr="00D071F1">
          <w:rPr>
            <w:rStyle w:val="Hipervnculo"/>
            <w:rFonts w:ascii="TimesNewRomanPSMT" w:hAnsi="TimesNewRomanPSMT" w:cs="TimesNewRomanPSMT"/>
            <w:color w:val="auto"/>
            <w:sz w:val="28"/>
            <w:szCs w:val="28"/>
            <w:lang w:val="es-ES"/>
          </w:rPr>
          <w:t>http://www2.lbl.gov/Science-Articles/archive/seaborg-photo-gallery.html</w:t>
        </w:r>
      </w:hyperlink>
    </w:p>
    <w:p w14:paraId="77AD84F4" w14:textId="17F1F42C" w:rsidR="000F620B" w:rsidRPr="00D071F1" w:rsidRDefault="00D071F1" w:rsidP="005D670C">
      <w:pPr>
        <w:rPr>
          <w:rFonts w:ascii="TimesNewRomanPSMT" w:hAnsi="TimesNewRomanPSMT" w:cs="TimesNewRomanPSMT"/>
          <w:sz w:val="28"/>
          <w:szCs w:val="28"/>
          <w:lang w:val="es-ES"/>
        </w:rPr>
      </w:pPr>
      <w:r w:rsidRPr="00D071F1">
        <w:rPr>
          <w:rFonts w:ascii="TimesNewRomanPSMT" w:hAnsi="TimesNewRomanPSMT" w:cs="TimesNewRomanPSMT"/>
          <w:bCs/>
          <w:sz w:val="28"/>
          <w:szCs w:val="28"/>
          <w:lang w:val="es-ES"/>
        </w:rPr>
        <w:t>credit: Lawrence Berkeley National Laboratory</w:t>
      </w:r>
    </w:p>
    <w:p w14:paraId="1A8D9290" w14:textId="77777777" w:rsidR="00402549" w:rsidRPr="00770F17" w:rsidRDefault="00402549" w:rsidP="006B730C">
      <w:pPr>
        <w:tabs>
          <w:tab w:val="left" w:pos="7371"/>
        </w:tabs>
        <w:spacing w:after="0"/>
        <w:ind w:right="-1"/>
        <w:jc w:val="both"/>
        <w:rPr>
          <w:color w:val="FF0000"/>
        </w:rPr>
      </w:pPr>
    </w:p>
    <w:sectPr w:rsidR="00402549" w:rsidRPr="00770F17" w:rsidSect="00770F17">
      <w:footerReference w:type="even" r:id="rId24"/>
      <w:footerReference w:type="default" r:id="rId25"/>
      <w:pgSz w:w="11899" w:h="16840"/>
      <w:pgMar w:top="1134" w:right="2543" w:bottom="2410" w:left="1985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54675" w14:textId="77777777" w:rsidR="00770F17" w:rsidRDefault="00770F17">
      <w:pPr>
        <w:spacing w:after="0"/>
      </w:pPr>
      <w:r>
        <w:separator/>
      </w:r>
    </w:p>
  </w:endnote>
  <w:endnote w:type="continuationSeparator" w:id="0">
    <w:p w14:paraId="43590295" w14:textId="77777777" w:rsidR="00770F17" w:rsidRDefault="00770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NewRomanPS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FE2A1" w14:textId="77777777" w:rsidR="00770F17" w:rsidRDefault="00770F17" w:rsidP="00100AE0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0A860319" w14:textId="77777777" w:rsidR="00770F17" w:rsidRDefault="00770F17">
    <w:pPr>
      <w:pStyle w:val="Piedep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563F9" w14:textId="77777777" w:rsidR="00770F17" w:rsidRDefault="00770F17" w:rsidP="00100AE0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254A5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0559329C" w14:textId="77777777" w:rsidR="00770F17" w:rsidRDefault="00770F17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527B2" w14:textId="77777777" w:rsidR="00770F17" w:rsidRDefault="00770F17">
      <w:pPr>
        <w:spacing w:after="0"/>
      </w:pPr>
      <w:r>
        <w:separator/>
      </w:r>
    </w:p>
  </w:footnote>
  <w:footnote w:type="continuationSeparator" w:id="0">
    <w:p w14:paraId="3AE45683" w14:textId="77777777" w:rsidR="00770F17" w:rsidRDefault="00770F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6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55"/>
    <w:rsid w:val="00001866"/>
    <w:rsid w:val="00002575"/>
    <w:rsid w:val="00006528"/>
    <w:rsid w:val="000070D4"/>
    <w:rsid w:val="000111F4"/>
    <w:rsid w:val="00012F1B"/>
    <w:rsid w:val="000144E9"/>
    <w:rsid w:val="00016737"/>
    <w:rsid w:val="00016B28"/>
    <w:rsid w:val="000217F6"/>
    <w:rsid w:val="000234A1"/>
    <w:rsid w:val="00023CFF"/>
    <w:rsid w:val="000244C2"/>
    <w:rsid w:val="00025013"/>
    <w:rsid w:val="00025D93"/>
    <w:rsid w:val="0002690B"/>
    <w:rsid w:val="0003091E"/>
    <w:rsid w:val="000328E6"/>
    <w:rsid w:val="000366E4"/>
    <w:rsid w:val="00040C2C"/>
    <w:rsid w:val="000458C5"/>
    <w:rsid w:val="00046829"/>
    <w:rsid w:val="00046E8C"/>
    <w:rsid w:val="00053212"/>
    <w:rsid w:val="00060D94"/>
    <w:rsid w:val="00063082"/>
    <w:rsid w:val="00064281"/>
    <w:rsid w:val="000648FD"/>
    <w:rsid w:val="00066AE8"/>
    <w:rsid w:val="00066DCA"/>
    <w:rsid w:val="00067524"/>
    <w:rsid w:val="00073016"/>
    <w:rsid w:val="000749A3"/>
    <w:rsid w:val="000749C3"/>
    <w:rsid w:val="00074E84"/>
    <w:rsid w:val="00080CDA"/>
    <w:rsid w:val="00082284"/>
    <w:rsid w:val="000844E4"/>
    <w:rsid w:val="000873C3"/>
    <w:rsid w:val="00090873"/>
    <w:rsid w:val="00093F59"/>
    <w:rsid w:val="000A17F2"/>
    <w:rsid w:val="000A2882"/>
    <w:rsid w:val="000A28CE"/>
    <w:rsid w:val="000A2F68"/>
    <w:rsid w:val="000A6DD9"/>
    <w:rsid w:val="000A7E96"/>
    <w:rsid w:val="000B0FAE"/>
    <w:rsid w:val="000B28DF"/>
    <w:rsid w:val="000B516F"/>
    <w:rsid w:val="000B5A1E"/>
    <w:rsid w:val="000B6CF5"/>
    <w:rsid w:val="000B711D"/>
    <w:rsid w:val="000B7C19"/>
    <w:rsid w:val="000C0DD3"/>
    <w:rsid w:val="000C11AB"/>
    <w:rsid w:val="000C4226"/>
    <w:rsid w:val="000D0417"/>
    <w:rsid w:val="000D13D8"/>
    <w:rsid w:val="000D1ED2"/>
    <w:rsid w:val="000D3C22"/>
    <w:rsid w:val="000D3EF3"/>
    <w:rsid w:val="000D606E"/>
    <w:rsid w:val="000D78ED"/>
    <w:rsid w:val="000E2E5F"/>
    <w:rsid w:val="000E2F47"/>
    <w:rsid w:val="000E361F"/>
    <w:rsid w:val="000E5125"/>
    <w:rsid w:val="000E5D85"/>
    <w:rsid w:val="000E657D"/>
    <w:rsid w:val="000E6FB3"/>
    <w:rsid w:val="000F01C8"/>
    <w:rsid w:val="000F053C"/>
    <w:rsid w:val="000F38B1"/>
    <w:rsid w:val="000F3E40"/>
    <w:rsid w:val="000F620B"/>
    <w:rsid w:val="000F66B3"/>
    <w:rsid w:val="00100AE0"/>
    <w:rsid w:val="00102323"/>
    <w:rsid w:val="00102F7D"/>
    <w:rsid w:val="00107834"/>
    <w:rsid w:val="00112678"/>
    <w:rsid w:val="001203F8"/>
    <w:rsid w:val="00120F9F"/>
    <w:rsid w:val="00121D0D"/>
    <w:rsid w:val="00121F75"/>
    <w:rsid w:val="00122C01"/>
    <w:rsid w:val="00122FB5"/>
    <w:rsid w:val="00124137"/>
    <w:rsid w:val="0012420F"/>
    <w:rsid w:val="001259EF"/>
    <w:rsid w:val="0012610D"/>
    <w:rsid w:val="00126E98"/>
    <w:rsid w:val="00127695"/>
    <w:rsid w:val="00132EA0"/>
    <w:rsid w:val="00135732"/>
    <w:rsid w:val="00136900"/>
    <w:rsid w:val="00137168"/>
    <w:rsid w:val="00142FC8"/>
    <w:rsid w:val="00144291"/>
    <w:rsid w:val="00145F06"/>
    <w:rsid w:val="00146B06"/>
    <w:rsid w:val="00147449"/>
    <w:rsid w:val="00147E3F"/>
    <w:rsid w:val="00152849"/>
    <w:rsid w:val="001553DF"/>
    <w:rsid w:val="00156808"/>
    <w:rsid w:val="00156EF6"/>
    <w:rsid w:val="00157258"/>
    <w:rsid w:val="00157436"/>
    <w:rsid w:val="0015789A"/>
    <w:rsid w:val="00166734"/>
    <w:rsid w:val="001669A1"/>
    <w:rsid w:val="00167763"/>
    <w:rsid w:val="00170875"/>
    <w:rsid w:val="0018145E"/>
    <w:rsid w:val="00182667"/>
    <w:rsid w:val="00184D12"/>
    <w:rsid w:val="00185408"/>
    <w:rsid w:val="00185ADB"/>
    <w:rsid w:val="00185D1D"/>
    <w:rsid w:val="00191335"/>
    <w:rsid w:val="0019305E"/>
    <w:rsid w:val="00195837"/>
    <w:rsid w:val="00195A26"/>
    <w:rsid w:val="00196AB6"/>
    <w:rsid w:val="001A1963"/>
    <w:rsid w:val="001A2C9B"/>
    <w:rsid w:val="001B0523"/>
    <w:rsid w:val="001B0A4E"/>
    <w:rsid w:val="001B2C67"/>
    <w:rsid w:val="001B71F5"/>
    <w:rsid w:val="001C3CF1"/>
    <w:rsid w:val="001C5D87"/>
    <w:rsid w:val="001C6E6C"/>
    <w:rsid w:val="001C70F7"/>
    <w:rsid w:val="001D1257"/>
    <w:rsid w:val="001D1490"/>
    <w:rsid w:val="001D4477"/>
    <w:rsid w:val="001D5EC8"/>
    <w:rsid w:val="001D6910"/>
    <w:rsid w:val="001D7235"/>
    <w:rsid w:val="001D7378"/>
    <w:rsid w:val="001E10A7"/>
    <w:rsid w:val="001E22BE"/>
    <w:rsid w:val="001E38D8"/>
    <w:rsid w:val="001E3B83"/>
    <w:rsid w:val="001E60FC"/>
    <w:rsid w:val="001F0FF0"/>
    <w:rsid w:val="001F1A1C"/>
    <w:rsid w:val="001F4C0B"/>
    <w:rsid w:val="001F5066"/>
    <w:rsid w:val="001F6BF5"/>
    <w:rsid w:val="002054CC"/>
    <w:rsid w:val="00205762"/>
    <w:rsid w:val="00207BB5"/>
    <w:rsid w:val="002120FD"/>
    <w:rsid w:val="00215DB1"/>
    <w:rsid w:val="0021608D"/>
    <w:rsid w:val="00216911"/>
    <w:rsid w:val="00226686"/>
    <w:rsid w:val="00235579"/>
    <w:rsid w:val="00236671"/>
    <w:rsid w:val="002407FC"/>
    <w:rsid w:val="002422E1"/>
    <w:rsid w:val="00243550"/>
    <w:rsid w:val="00255B19"/>
    <w:rsid w:val="0025682E"/>
    <w:rsid w:val="00261D3B"/>
    <w:rsid w:val="00262CA9"/>
    <w:rsid w:val="00263260"/>
    <w:rsid w:val="00264135"/>
    <w:rsid w:val="00264E39"/>
    <w:rsid w:val="002669E6"/>
    <w:rsid w:val="00271663"/>
    <w:rsid w:val="0027483E"/>
    <w:rsid w:val="00281DCA"/>
    <w:rsid w:val="00282F31"/>
    <w:rsid w:val="00283514"/>
    <w:rsid w:val="0029055C"/>
    <w:rsid w:val="0029118E"/>
    <w:rsid w:val="002921E5"/>
    <w:rsid w:val="00296511"/>
    <w:rsid w:val="002A2BC9"/>
    <w:rsid w:val="002A4EE1"/>
    <w:rsid w:val="002A5FB2"/>
    <w:rsid w:val="002B0224"/>
    <w:rsid w:val="002B03A5"/>
    <w:rsid w:val="002B03EE"/>
    <w:rsid w:val="002B1969"/>
    <w:rsid w:val="002B2CBC"/>
    <w:rsid w:val="002B5581"/>
    <w:rsid w:val="002C5547"/>
    <w:rsid w:val="002C7710"/>
    <w:rsid w:val="002D1E3B"/>
    <w:rsid w:val="002D2E42"/>
    <w:rsid w:val="002D7E29"/>
    <w:rsid w:val="002E0689"/>
    <w:rsid w:val="002E368A"/>
    <w:rsid w:val="002E4D74"/>
    <w:rsid w:val="002E51EB"/>
    <w:rsid w:val="002E5DCE"/>
    <w:rsid w:val="002F17E1"/>
    <w:rsid w:val="002F26F5"/>
    <w:rsid w:val="002F28E7"/>
    <w:rsid w:val="002F3826"/>
    <w:rsid w:val="002F49CA"/>
    <w:rsid w:val="002F5632"/>
    <w:rsid w:val="002F5F55"/>
    <w:rsid w:val="002F79BC"/>
    <w:rsid w:val="00303550"/>
    <w:rsid w:val="00304818"/>
    <w:rsid w:val="003060FB"/>
    <w:rsid w:val="00310305"/>
    <w:rsid w:val="00312327"/>
    <w:rsid w:val="003136BF"/>
    <w:rsid w:val="0031645C"/>
    <w:rsid w:val="00316F2E"/>
    <w:rsid w:val="0031750B"/>
    <w:rsid w:val="003179F3"/>
    <w:rsid w:val="00320856"/>
    <w:rsid w:val="003224B4"/>
    <w:rsid w:val="003237ED"/>
    <w:rsid w:val="003243D1"/>
    <w:rsid w:val="00326B0B"/>
    <w:rsid w:val="00326ED6"/>
    <w:rsid w:val="003270CD"/>
    <w:rsid w:val="00332CF0"/>
    <w:rsid w:val="0033365D"/>
    <w:rsid w:val="00334733"/>
    <w:rsid w:val="0033772E"/>
    <w:rsid w:val="00340964"/>
    <w:rsid w:val="00341438"/>
    <w:rsid w:val="00343078"/>
    <w:rsid w:val="0035035A"/>
    <w:rsid w:val="0035383E"/>
    <w:rsid w:val="0035472F"/>
    <w:rsid w:val="00356557"/>
    <w:rsid w:val="003579E0"/>
    <w:rsid w:val="00360466"/>
    <w:rsid w:val="00361ADF"/>
    <w:rsid w:val="00363789"/>
    <w:rsid w:val="00363AC7"/>
    <w:rsid w:val="00364B8F"/>
    <w:rsid w:val="003670D9"/>
    <w:rsid w:val="00374BAC"/>
    <w:rsid w:val="00382AD3"/>
    <w:rsid w:val="00386395"/>
    <w:rsid w:val="003925F9"/>
    <w:rsid w:val="003928C4"/>
    <w:rsid w:val="00392F80"/>
    <w:rsid w:val="00394357"/>
    <w:rsid w:val="003A231B"/>
    <w:rsid w:val="003A5058"/>
    <w:rsid w:val="003A54FD"/>
    <w:rsid w:val="003A6B57"/>
    <w:rsid w:val="003B07E9"/>
    <w:rsid w:val="003B55E0"/>
    <w:rsid w:val="003C256F"/>
    <w:rsid w:val="003C2CF6"/>
    <w:rsid w:val="003C5CCC"/>
    <w:rsid w:val="003C790B"/>
    <w:rsid w:val="003D0A56"/>
    <w:rsid w:val="003D292E"/>
    <w:rsid w:val="003D3CAB"/>
    <w:rsid w:val="003D3DBC"/>
    <w:rsid w:val="003D49AC"/>
    <w:rsid w:val="003D5576"/>
    <w:rsid w:val="003D7010"/>
    <w:rsid w:val="003E3179"/>
    <w:rsid w:val="003E5D98"/>
    <w:rsid w:val="003E7418"/>
    <w:rsid w:val="003F18D9"/>
    <w:rsid w:val="003F3341"/>
    <w:rsid w:val="003F3F2F"/>
    <w:rsid w:val="003F50BE"/>
    <w:rsid w:val="003F61C5"/>
    <w:rsid w:val="003F6AAA"/>
    <w:rsid w:val="003F7158"/>
    <w:rsid w:val="003F767E"/>
    <w:rsid w:val="00401EBB"/>
    <w:rsid w:val="004023A1"/>
    <w:rsid w:val="00402549"/>
    <w:rsid w:val="00411CB4"/>
    <w:rsid w:val="00411EB0"/>
    <w:rsid w:val="00413725"/>
    <w:rsid w:val="0041523D"/>
    <w:rsid w:val="00415281"/>
    <w:rsid w:val="00422537"/>
    <w:rsid w:val="004247C4"/>
    <w:rsid w:val="00432369"/>
    <w:rsid w:val="0043357C"/>
    <w:rsid w:val="00433C1B"/>
    <w:rsid w:val="00435A2A"/>
    <w:rsid w:val="0043622C"/>
    <w:rsid w:val="0043636B"/>
    <w:rsid w:val="004370C5"/>
    <w:rsid w:val="00437B4C"/>
    <w:rsid w:val="00440CE7"/>
    <w:rsid w:val="00440D3D"/>
    <w:rsid w:val="004412F7"/>
    <w:rsid w:val="004421AD"/>
    <w:rsid w:val="00443E9A"/>
    <w:rsid w:val="004472BA"/>
    <w:rsid w:val="004510CF"/>
    <w:rsid w:val="0046030E"/>
    <w:rsid w:val="0046193D"/>
    <w:rsid w:val="00462E38"/>
    <w:rsid w:val="00463770"/>
    <w:rsid w:val="00465C25"/>
    <w:rsid w:val="004671FA"/>
    <w:rsid w:val="004729F3"/>
    <w:rsid w:val="004753C9"/>
    <w:rsid w:val="00476DDB"/>
    <w:rsid w:val="00477637"/>
    <w:rsid w:val="004843D6"/>
    <w:rsid w:val="00484823"/>
    <w:rsid w:val="00484BA4"/>
    <w:rsid w:val="00487958"/>
    <w:rsid w:val="00490835"/>
    <w:rsid w:val="00492C7B"/>
    <w:rsid w:val="00495078"/>
    <w:rsid w:val="004A1CFB"/>
    <w:rsid w:val="004A3A14"/>
    <w:rsid w:val="004A53C2"/>
    <w:rsid w:val="004B4F64"/>
    <w:rsid w:val="004B7EF5"/>
    <w:rsid w:val="004C26BC"/>
    <w:rsid w:val="004C67F6"/>
    <w:rsid w:val="004C6D12"/>
    <w:rsid w:val="004C756C"/>
    <w:rsid w:val="004C78AF"/>
    <w:rsid w:val="004D049B"/>
    <w:rsid w:val="004D23DF"/>
    <w:rsid w:val="004D3D4F"/>
    <w:rsid w:val="004D4455"/>
    <w:rsid w:val="004D456D"/>
    <w:rsid w:val="004D4776"/>
    <w:rsid w:val="004D4CE7"/>
    <w:rsid w:val="004D50BA"/>
    <w:rsid w:val="004D56DB"/>
    <w:rsid w:val="004E0C03"/>
    <w:rsid w:val="004E2A52"/>
    <w:rsid w:val="004E3BAB"/>
    <w:rsid w:val="004E4B4F"/>
    <w:rsid w:val="004E5C6B"/>
    <w:rsid w:val="004E75FD"/>
    <w:rsid w:val="004F2564"/>
    <w:rsid w:val="004F2B61"/>
    <w:rsid w:val="004F3F64"/>
    <w:rsid w:val="004F50BA"/>
    <w:rsid w:val="004F5DD5"/>
    <w:rsid w:val="0050217A"/>
    <w:rsid w:val="00502931"/>
    <w:rsid w:val="0050479A"/>
    <w:rsid w:val="00504A76"/>
    <w:rsid w:val="00506022"/>
    <w:rsid w:val="00510F4C"/>
    <w:rsid w:val="005127FB"/>
    <w:rsid w:val="00513D31"/>
    <w:rsid w:val="00514036"/>
    <w:rsid w:val="005143BA"/>
    <w:rsid w:val="00515AC9"/>
    <w:rsid w:val="0051600E"/>
    <w:rsid w:val="00516960"/>
    <w:rsid w:val="005247BF"/>
    <w:rsid w:val="00524A9B"/>
    <w:rsid w:val="005255EE"/>
    <w:rsid w:val="0052605C"/>
    <w:rsid w:val="00533A82"/>
    <w:rsid w:val="00533EB3"/>
    <w:rsid w:val="00534FE4"/>
    <w:rsid w:val="005409AF"/>
    <w:rsid w:val="005430F5"/>
    <w:rsid w:val="00544E8F"/>
    <w:rsid w:val="005462C5"/>
    <w:rsid w:val="0054767C"/>
    <w:rsid w:val="00547759"/>
    <w:rsid w:val="005545F0"/>
    <w:rsid w:val="005553D9"/>
    <w:rsid w:val="00556FB4"/>
    <w:rsid w:val="00557189"/>
    <w:rsid w:val="005572B0"/>
    <w:rsid w:val="005578E8"/>
    <w:rsid w:val="00561654"/>
    <w:rsid w:val="005620F2"/>
    <w:rsid w:val="00562E38"/>
    <w:rsid w:val="0056777C"/>
    <w:rsid w:val="0057061A"/>
    <w:rsid w:val="005727C2"/>
    <w:rsid w:val="00572B99"/>
    <w:rsid w:val="00576AE1"/>
    <w:rsid w:val="00581723"/>
    <w:rsid w:val="0058564D"/>
    <w:rsid w:val="005873DA"/>
    <w:rsid w:val="00590F17"/>
    <w:rsid w:val="00591459"/>
    <w:rsid w:val="005925E8"/>
    <w:rsid w:val="00593452"/>
    <w:rsid w:val="005944D6"/>
    <w:rsid w:val="005A04DC"/>
    <w:rsid w:val="005A0BFB"/>
    <w:rsid w:val="005A109E"/>
    <w:rsid w:val="005A493F"/>
    <w:rsid w:val="005A78EC"/>
    <w:rsid w:val="005B0C71"/>
    <w:rsid w:val="005B42A9"/>
    <w:rsid w:val="005B4FFE"/>
    <w:rsid w:val="005B54EC"/>
    <w:rsid w:val="005C2637"/>
    <w:rsid w:val="005C4D45"/>
    <w:rsid w:val="005C5081"/>
    <w:rsid w:val="005C5789"/>
    <w:rsid w:val="005C6BB4"/>
    <w:rsid w:val="005C76E3"/>
    <w:rsid w:val="005D0183"/>
    <w:rsid w:val="005D4FFE"/>
    <w:rsid w:val="005D64A9"/>
    <w:rsid w:val="005D670C"/>
    <w:rsid w:val="005E0C89"/>
    <w:rsid w:val="005E788E"/>
    <w:rsid w:val="005F52BC"/>
    <w:rsid w:val="005F718E"/>
    <w:rsid w:val="00603875"/>
    <w:rsid w:val="006055B7"/>
    <w:rsid w:val="00606D36"/>
    <w:rsid w:val="00606FD7"/>
    <w:rsid w:val="00613789"/>
    <w:rsid w:val="006156F0"/>
    <w:rsid w:val="006159FE"/>
    <w:rsid w:val="0062086C"/>
    <w:rsid w:val="006256F5"/>
    <w:rsid w:val="00625849"/>
    <w:rsid w:val="00626E12"/>
    <w:rsid w:val="006320A7"/>
    <w:rsid w:val="00633F14"/>
    <w:rsid w:val="006343E4"/>
    <w:rsid w:val="00635FD8"/>
    <w:rsid w:val="0064115D"/>
    <w:rsid w:val="00641694"/>
    <w:rsid w:val="00641B5F"/>
    <w:rsid w:val="00642DF9"/>
    <w:rsid w:val="00642F97"/>
    <w:rsid w:val="00645DCA"/>
    <w:rsid w:val="00650550"/>
    <w:rsid w:val="00650858"/>
    <w:rsid w:val="00653255"/>
    <w:rsid w:val="006562C5"/>
    <w:rsid w:val="0065660E"/>
    <w:rsid w:val="00656F11"/>
    <w:rsid w:val="006573EB"/>
    <w:rsid w:val="00662EF5"/>
    <w:rsid w:val="00665F74"/>
    <w:rsid w:val="00671FD9"/>
    <w:rsid w:val="00672CB9"/>
    <w:rsid w:val="006737AD"/>
    <w:rsid w:val="0067656E"/>
    <w:rsid w:val="00677695"/>
    <w:rsid w:val="00680A71"/>
    <w:rsid w:val="00680C89"/>
    <w:rsid w:val="00684DDE"/>
    <w:rsid w:val="006853B2"/>
    <w:rsid w:val="006859A7"/>
    <w:rsid w:val="006862FE"/>
    <w:rsid w:val="006A130B"/>
    <w:rsid w:val="006A281A"/>
    <w:rsid w:val="006A4219"/>
    <w:rsid w:val="006A4FAC"/>
    <w:rsid w:val="006A5292"/>
    <w:rsid w:val="006A59E9"/>
    <w:rsid w:val="006A6501"/>
    <w:rsid w:val="006B45AC"/>
    <w:rsid w:val="006B4FF4"/>
    <w:rsid w:val="006B5B86"/>
    <w:rsid w:val="006B6E0C"/>
    <w:rsid w:val="006B730C"/>
    <w:rsid w:val="006C0B3A"/>
    <w:rsid w:val="006C1828"/>
    <w:rsid w:val="006C1A1E"/>
    <w:rsid w:val="006C1B43"/>
    <w:rsid w:val="006C2132"/>
    <w:rsid w:val="006C358E"/>
    <w:rsid w:val="006C52C2"/>
    <w:rsid w:val="006D0E43"/>
    <w:rsid w:val="006D4B82"/>
    <w:rsid w:val="006D739F"/>
    <w:rsid w:val="006D77D7"/>
    <w:rsid w:val="006E2010"/>
    <w:rsid w:val="006E504A"/>
    <w:rsid w:val="006F4806"/>
    <w:rsid w:val="006F4BFC"/>
    <w:rsid w:val="006F4F94"/>
    <w:rsid w:val="006F6B11"/>
    <w:rsid w:val="006F6BF5"/>
    <w:rsid w:val="00700B53"/>
    <w:rsid w:val="00703DD0"/>
    <w:rsid w:val="007049D9"/>
    <w:rsid w:val="0071053D"/>
    <w:rsid w:val="00710D9C"/>
    <w:rsid w:val="00711110"/>
    <w:rsid w:val="007136F0"/>
    <w:rsid w:val="00714ACA"/>
    <w:rsid w:val="00717BF8"/>
    <w:rsid w:val="00720E68"/>
    <w:rsid w:val="00734242"/>
    <w:rsid w:val="00735E48"/>
    <w:rsid w:val="00736DA6"/>
    <w:rsid w:val="0074444D"/>
    <w:rsid w:val="00744BC3"/>
    <w:rsid w:val="00744F3E"/>
    <w:rsid w:val="007459C7"/>
    <w:rsid w:val="00747505"/>
    <w:rsid w:val="007508D0"/>
    <w:rsid w:val="00750DF9"/>
    <w:rsid w:val="007513A5"/>
    <w:rsid w:val="0075157A"/>
    <w:rsid w:val="00755DC2"/>
    <w:rsid w:val="00761AAD"/>
    <w:rsid w:val="00762C51"/>
    <w:rsid w:val="00762EF0"/>
    <w:rsid w:val="00766AF5"/>
    <w:rsid w:val="00770F17"/>
    <w:rsid w:val="00774A2A"/>
    <w:rsid w:val="00774DD4"/>
    <w:rsid w:val="00776582"/>
    <w:rsid w:val="00777C9D"/>
    <w:rsid w:val="0078042C"/>
    <w:rsid w:val="00782146"/>
    <w:rsid w:val="00783EAC"/>
    <w:rsid w:val="00785502"/>
    <w:rsid w:val="00786265"/>
    <w:rsid w:val="007872E2"/>
    <w:rsid w:val="00787539"/>
    <w:rsid w:val="00790C3E"/>
    <w:rsid w:val="007938DA"/>
    <w:rsid w:val="00793F4C"/>
    <w:rsid w:val="00793F5E"/>
    <w:rsid w:val="0079615A"/>
    <w:rsid w:val="00796C3B"/>
    <w:rsid w:val="00796C78"/>
    <w:rsid w:val="007A0382"/>
    <w:rsid w:val="007A0994"/>
    <w:rsid w:val="007A27C4"/>
    <w:rsid w:val="007A3FBD"/>
    <w:rsid w:val="007B0892"/>
    <w:rsid w:val="007B2C4F"/>
    <w:rsid w:val="007B4885"/>
    <w:rsid w:val="007B4D41"/>
    <w:rsid w:val="007B76A3"/>
    <w:rsid w:val="007C10F4"/>
    <w:rsid w:val="007C221C"/>
    <w:rsid w:val="007C24B9"/>
    <w:rsid w:val="007C3522"/>
    <w:rsid w:val="007C53D9"/>
    <w:rsid w:val="007C56F0"/>
    <w:rsid w:val="007D544F"/>
    <w:rsid w:val="007D6989"/>
    <w:rsid w:val="007D6EAF"/>
    <w:rsid w:val="007D7BAC"/>
    <w:rsid w:val="007E0AC6"/>
    <w:rsid w:val="007E0B53"/>
    <w:rsid w:val="007E1A1E"/>
    <w:rsid w:val="007F308B"/>
    <w:rsid w:val="007F40F7"/>
    <w:rsid w:val="007F592F"/>
    <w:rsid w:val="007F6017"/>
    <w:rsid w:val="007F6DD9"/>
    <w:rsid w:val="00806C2C"/>
    <w:rsid w:val="0081284F"/>
    <w:rsid w:val="0081647F"/>
    <w:rsid w:val="0081675B"/>
    <w:rsid w:val="0081740A"/>
    <w:rsid w:val="00820BB0"/>
    <w:rsid w:val="008213FF"/>
    <w:rsid w:val="00823067"/>
    <w:rsid w:val="00824F78"/>
    <w:rsid w:val="00825997"/>
    <w:rsid w:val="00826982"/>
    <w:rsid w:val="00827297"/>
    <w:rsid w:val="00831209"/>
    <w:rsid w:val="00832442"/>
    <w:rsid w:val="008341CB"/>
    <w:rsid w:val="00834334"/>
    <w:rsid w:val="00834DBD"/>
    <w:rsid w:val="008356A5"/>
    <w:rsid w:val="00836C70"/>
    <w:rsid w:val="00837911"/>
    <w:rsid w:val="00837E88"/>
    <w:rsid w:val="00840DB1"/>
    <w:rsid w:val="00840F50"/>
    <w:rsid w:val="00842535"/>
    <w:rsid w:val="00843993"/>
    <w:rsid w:val="00846F29"/>
    <w:rsid w:val="00847356"/>
    <w:rsid w:val="0085098B"/>
    <w:rsid w:val="00851390"/>
    <w:rsid w:val="008521D1"/>
    <w:rsid w:val="00852A94"/>
    <w:rsid w:val="00854386"/>
    <w:rsid w:val="008557BE"/>
    <w:rsid w:val="00855C52"/>
    <w:rsid w:val="0085638D"/>
    <w:rsid w:val="00856E8A"/>
    <w:rsid w:val="008607C3"/>
    <w:rsid w:val="00861AAD"/>
    <w:rsid w:val="00861CD2"/>
    <w:rsid w:val="00864789"/>
    <w:rsid w:val="00864E21"/>
    <w:rsid w:val="00867F89"/>
    <w:rsid w:val="00870E13"/>
    <w:rsid w:val="00874108"/>
    <w:rsid w:val="0087459B"/>
    <w:rsid w:val="0087485C"/>
    <w:rsid w:val="00875759"/>
    <w:rsid w:val="0087686F"/>
    <w:rsid w:val="00877156"/>
    <w:rsid w:val="0088000D"/>
    <w:rsid w:val="00880233"/>
    <w:rsid w:val="008848C9"/>
    <w:rsid w:val="008903D7"/>
    <w:rsid w:val="0089688F"/>
    <w:rsid w:val="008A0C29"/>
    <w:rsid w:val="008A18E4"/>
    <w:rsid w:val="008A31D8"/>
    <w:rsid w:val="008A419C"/>
    <w:rsid w:val="008A46D3"/>
    <w:rsid w:val="008A50FD"/>
    <w:rsid w:val="008A5B05"/>
    <w:rsid w:val="008A6BAD"/>
    <w:rsid w:val="008A71D5"/>
    <w:rsid w:val="008B353D"/>
    <w:rsid w:val="008B5265"/>
    <w:rsid w:val="008B52B9"/>
    <w:rsid w:val="008B6EF3"/>
    <w:rsid w:val="008B7E79"/>
    <w:rsid w:val="008C13CC"/>
    <w:rsid w:val="008C23AC"/>
    <w:rsid w:val="008C32D9"/>
    <w:rsid w:val="008C3D82"/>
    <w:rsid w:val="008C4150"/>
    <w:rsid w:val="008C6CF0"/>
    <w:rsid w:val="008C753A"/>
    <w:rsid w:val="008D0DFF"/>
    <w:rsid w:val="008D1098"/>
    <w:rsid w:val="008D15A0"/>
    <w:rsid w:val="008D2B03"/>
    <w:rsid w:val="008D411C"/>
    <w:rsid w:val="008D6FB9"/>
    <w:rsid w:val="008E2DD3"/>
    <w:rsid w:val="008E63D6"/>
    <w:rsid w:val="008E6B56"/>
    <w:rsid w:val="008E7A6A"/>
    <w:rsid w:val="008F67EA"/>
    <w:rsid w:val="008F6CB9"/>
    <w:rsid w:val="008F703D"/>
    <w:rsid w:val="008F761C"/>
    <w:rsid w:val="008F7A00"/>
    <w:rsid w:val="00907ADE"/>
    <w:rsid w:val="00914049"/>
    <w:rsid w:val="009146F3"/>
    <w:rsid w:val="00916043"/>
    <w:rsid w:val="009174C1"/>
    <w:rsid w:val="00923B35"/>
    <w:rsid w:val="00923CA6"/>
    <w:rsid w:val="0092703E"/>
    <w:rsid w:val="009375F3"/>
    <w:rsid w:val="009402C4"/>
    <w:rsid w:val="00940411"/>
    <w:rsid w:val="009407A3"/>
    <w:rsid w:val="00941A71"/>
    <w:rsid w:val="00941B7C"/>
    <w:rsid w:val="00946814"/>
    <w:rsid w:val="009523E1"/>
    <w:rsid w:val="0095583C"/>
    <w:rsid w:val="00955B86"/>
    <w:rsid w:val="00957B99"/>
    <w:rsid w:val="00961CF8"/>
    <w:rsid w:val="00962763"/>
    <w:rsid w:val="00964144"/>
    <w:rsid w:val="00966280"/>
    <w:rsid w:val="00970644"/>
    <w:rsid w:val="00972E13"/>
    <w:rsid w:val="00973780"/>
    <w:rsid w:val="00974EBA"/>
    <w:rsid w:val="00977F1F"/>
    <w:rsid w:val="00987DCC"/>
    <w:rsid w:val="00991095"/>
    <w:rsid w:val="00993F71"/>
    <w:rsid w:val="00994591"/>
    <w:rsid w:val="0099741E"/>
    <w:rsid w:val="0099781D"/>
    <w:rsid w:val="009A24C1"/>
    <w:rsid w:val="009A263B"/>
    <w:rsid w:val="009A3257"/>
    <w:rsid w:val="009A456A"/>
    <w:rsid w:val="009A7344"/>
    <w:rsid w:val="009B3961"/>
    <w:rsid w:val="009B46DB"/>
    <w:rsid w:val="009B56C4"/>
    <w:rsid w:val="009C177A"/>
    <w:rsid w:val="009C26D8"/>
    <w:rsid w:val="009C27B7"/>
    <w:rsid w:val="009C3BB2"/>
    <w:rsid w:val="009C5CFD"/>
    <w:rsid w:val="009C6C62"/>
    <w:rsid w:val="009C7484"/>
    <w:rsid w:val="009D1AC5"/>
    <w:rsid w:val="009D3ED1"/>
    <w:rsid w:val="009D6F52"/>
    <w:rsid w:val="009E201F"/>
    <w:rsid w:val="009E26BF"/>
    <w:rsid w:val="009E4548"/>
    <w:rsid w:val="009E608D"/>
    <w:rsid w:val="009E6A51"/>
    <w:rsid w:val="009F0805"/>
    <w:rsid w:val="009F2E41"/>
    <w:rsid w:val="00A05A5D"/>
    <w:rsid w:val="00A1111A"/>
    <w:rsid w:val="00A11734"/>
    <w:rsid w:val="00A11B37"/>
    <w:rsid w:val="00A17B52"/>
    <w:rsid w:val="00A20B37"/>
    <w:rsid w:val="00A23F6B"/>
    <w:rsid w:val="00A24CBC"/>
    <w:rsid w:val="00A30598"/>
    <w:rsid w:val="00A30B82"/>
    <w:rsid w:val="00A34343"/>
    <w:rsid w:val="00A3476B"/>
    <w:rsid w:val="00A36DB1"/>
    <w:rsid w:val="00A376CF"/>
    <w:rsid w:val="00A42EF3"/>
    <w:rsid w:val="00A463BD"/>
    <w:rsid w:val="00A47524"/>
    <w:rsid w:val="00A51F6F"/>
    <w:rsid w:val="00A52732"/>
    <w:rsid w:val="00A55A3B"/>
    <w:rsid w:val="00A568DE"/>
    <w:rsid w:val="00A57C06"/>
    <w:rsid w:val="00A57DDC"/>
    <w:rsid w:val="00A64FC9"/>
    <w:rsid w:val="00A65C04"/>
    <w:rsid w:val="00A65CF7"/>
    <w:rsid w:val="00A66C43"/>
    <w:rsid w:val="00A67E7C"/>
    <w:rsid w:val="00A67FCF"/>
    <w:rsid w:val="00A712B7"/>
    <w:rsid w:val="00A73210"/>
    <w:rsid w:val="00A75586"/>
    <w:rsid w:val="00A7650F"/>
    <w:rsid w:val="00A772EE"/>
    <w:rsid w:val="00A834EE"/>
    <w:rsid w:val="00A84636"/>
    <w:rsid w:val="00A861AA"/>
    <w:rsid w:val="00A86554"/>
    <w:rsid w:val="00A86780"/>
    <w:rsid w:val="00A86FBF"/>
    <w:rsid w:val="00A8716F"/>
    <w:rsid w:val="00A90FB9"/>
    <w:rsid w:val="00A913BB"/>
    <w:rsid w:val="00A926B3"/>
    <w:rsid w:val="00A927DC"/>
    <w:rsid w:val="00A927EC"/>
    <w:rsid w:val="00A951B8"/>
    <w:rsid w:val="00A9729F"/>
    <w:rsid w:val="00AA0534"/>
    <w:rsid w:val="00AA3B37"/>
    <w:rsid w:val="00AA4C5E"/>
    <w:rsid w:val="00AA5CAD"/>
    <w:rsid w:val="00AA7398"/>
    <w:rsid w:val="00AB11F8"/>
    <w:rsid w:val="00AB2F49"/>
    <w:rsid w:val="00AB4F02"/>
    <w:rsid w:val="00AB5B22"/>
    <w:rsid w:val="00AB74F4"/>
    <w:rsid w:val="00AC05F0"/>
    <w:rsid w:val="00AC766C"/>
    <w:rsid w:val="00AD38A4"/>
    <w:rsid w:val="00AD5A76"/>
    <w:rsid w:val="00AD632A"/>
    <w:rsid w:val="00AE0E44"/>
    <w:rsid w:val="00AE2305"/>
    <w:rsid w:val="00AE243D"/>
    <w:rsid w:val="00AE30DF"/>
    <w:rsid w:val="00AE33EB"/>
    <w:rsid w:val="00AE3812"/>
    <w:rsid w:val="00AE40C4"/>
    <w:rsid w:val="00AE4233"/>
    <w:rsid w:val="00AE584E"/>
    <w:rsid w:val="00AF05A6"/>
    <w:rsid w:val="00AF3EE4"/>
    <w:rsid w:val="00AF4DEC"/>
    <w:rsid w:val="00AF5FBB"/>
    <w:rsid w:val="00AF7CD2"/>
    <w:rsid w:val="00B00804"/>
    <w:rsid w:val="00B0221C"/>
    <w:rsid w:val="00B0370D"/>
    <w:rsid w:val="00B06AEB"/>
    <w:rsid w:val="00B07F5F"/>
    <w:rsid w:val="00B22209"/>
    <w:rsid w:val="00B24341"/>
    <w:rsid w:val="00B2556C"/>
    <w:rsid w:val="00B26C6E"/>
    <w:rsid w:val="00B31294"/>
    <w:rsid w:val="00B34087"/>
    <w:rsid w:val="00B346D1"/>
    <w:rsid w:val="00B37478"/>
    <w:rsid w:val="00B41E71"/>
    <w:rsid w:val="00B43168"/>
    <w:rsid w:val="00B434FC"/>
    <w:rsid w:val="00B46D42"/>
    <w:rsid w:val="00B50AC8"/>
    <w:rsid w:val="00B57947"/>
    <w:rsid w:val="00B60E5C"/>
    <w:rsid w:val="00B62074"/>
    <w:rsid w:val="00B669A1"/>
    <w:rsid w:val="00B66C77"/>
    <w:rsid w:val="00B67937"/>
    <w:rsid w:val="00B70BE5"/>
    <w:rsid w:val="00B72776"/>
    <w:rsid w:val="00B746DD"/>
    <w:rsid w:val="00B75D6E"/>
    <w:rsid w:val="00B77245"/>
    <w:rsid w:val="00B80ED7"/>
    <w:rsid w:val="00B818EF"/>
    <w:rsid w:val="00B83222"/>
    <w:rsid w:val="00B87483"/>
    <w:rsid w:val="00B91CC6"/>
    <w:rsid w:val="00B96017"/>
    <w:rsid w:val="00B96308"/>
    <w:rsid w:val="00B968B7"/>
    <w:rsid w:val="00B97844"/>
    <w:rsid w:val="00B97F97"/>
    <w:rsid w:val="00BA0454"/>
    <w:rsid w:val="00BA0D64"/>
    <w:rsid w:val="00BA3A6F"/>
    <w:rsid w:val="00BA7BE5"/>
    <w:rsid w:val="00BB07C0"/>
    <w:rsid w:val="00BB4CE6"/>
    <w:rsid w:val="00BC2F60"/>
    <w:rsid w:val="00BC4BC6"/>
    <w:rsid w:val="00BC5138"/>
    <w:rsid w:val="00BC6AB8"/>
    <w:rsid w:val="00BC75D8"/>
    <w:rsid w:val="00BD3597"/>
    <w:rsid w:val="00BD433F"/>
    <w:rsid w:val="00BD5DB5"/>
    <w:rsid w:val="00BE0E44"/>
    <w:rsid w:val="00BE1EBB"/>
    <w:rsid w:val="00BE37F0"/>
    <w:rsid w:val="00BE4E5E"/>
    <w:rsid w:val="00BE66D1"/>
    <w:rsid w:val="00BE730A"/>
    <w:rsid w:val="00BE74C8"/>
    <w:rsid w:val="00BF2DC7"/>
    <w:rsid w:val="00BF7D17"/>
    <w:rsid w:val="00C00115"/>
    <w:rsid w:val="00C00EEE"/>
    <w:rsid w:val="00C0184E"/>
    <w:rsid w:val="00C0335E"/>
    <w:rsid w:val="00C0339B"/>
    <w:rsid w:val="00C05683"/>
    <w:rsid w:val="00C06DD8"/>
    <w:rsid w:val="00C13B63"/>
    <w:rsid w:val="00C17404"/>
    <w:rsid w:val="00C25330"/>
    <w:rsid w:val="00C254A5"/>
    <w:rsid w:val="00C2714F"/>
    <w:rsid w:val="00C27C98"/>
    <w:rsid w:val="00C321D6"/>
    <w:rsid w:val="00C360F9"/>
    <w:rsid w:val="00C37D56"/>
    <w:rsid w:val="00C417D6"/>
    <w:rsid w:val="00C42DFC"/>
    <w:rsid w:val="00C42F13"/>
    <w:rsid w:val="00C44B2F"/>
    <w:rsid w:val="00C44E61"/>
    <w:rsid w:val="00C52530"/>
    <w:rsid w:val="00C5369A"/>
    <w:rsid w:val="00C53EB2"/>
    <w:rsid w:val="00C56B3D"/>
    <w:rsid w:val="00C628F7"/>
    <w:rsid w:val="00C62F3E"/>
    <w:rsid w:val="00C654A5"/>
    <w:rsid w:val="00C66E29"/>
    <w:rsid w:val="00C675E8"/>
    <w:rsid w:val="00C719D2"/>
    <w:rsid w:val="00C762F9"/>
    <w:rsid w:val="00C764FA"/>
    <w:rsid w:val="00C76958"/>
    <w:rsid w:val="00C80C8D"/>
    <w:rsid w:val="00C82A91"/>
    <w:rsid w:val="00C86382"/>
    <w:rsid w:val="00C8738D"/>
    <w:rsid w:val="00C90C14"/>
    <w:rsid w:val="00C9206B"/>
    <w:rsid w:val="00C9337F"/>
    <w:rsid w:val="00C9561D"/>
    <w:rsid w:val="00C96B2E"/>
    <w:rsid w:val="00C97F10"/>
    <w:rsid w:val="00CA115B"/>
    <w:rsid w:val="00CA15C8"/>
    <w:rsid w:val="00CA3122"/>
    <w:rsid w:val="00CA4056"/>
    <w:rsid w:val="00CA4110"/>
    <w:rsid w:val="00CA64C1"/>
    <w:rsid w:val="00CA7155"/>
    <w:rsid w:val="00CA7610"/>
    <w:rsid w:val="00CB2742"/>
    <w:rsid w:val="00CB4C4B"/>
    <w:rsid w:val="00CB534D"/>
    <w:rsid w:val="00CC1EA2"/>
    <w:rsid w:val="00CC5CCE"/>
    <w:rsid w:val="00CC5EB8"/>
    <w:rsid w:val="00CC7635"/>
    <w:rsid w:val="00CD2752"/>
    <w:rsid w:val="00CD281C"/>
    <w:rsid w:val="00CD5C52"/>
    <w:rsid w:val="00CE15A2"/>
    <w:rsid w:val="00CE3C9C"/>
    <w:rsid w:val="00CE3D99"/>
    <w:rsid w:val="00CE3DB3"/>
    <w:rsid w:val="00CE4845"/>
    <w:rsid w:val="00CE6347"/>
    <w:rsid w:val="00CE695D"/>
    <w:rsid w:val="00CE6DEC"/>
    <w:rsid w:val="00CE72F8"/>
    <w:rsid w:val="00CF68A9"/>
    <w:rsid w:val="00CF71E6"/>
    <w:rsid w:val="00D003BD"/>
    <w:rsid w:val="00D00C07"/>
    <w:rsid w:val="00D01CA6"/>
    <w:rsid w:val="00D04083"/>
    <w:rsid w:val="00D071F1"/>
    <w:rsid w:val="00D0786B"/>
    <w:rsid w:val="00D11DC9"/>
    <w:rsid w:val="00D123EA"/>
    <w:rsid w:val="00D159B7"/>
    <w:rsid w:val="00D159F6"/>
    <w:rsid w:val="00D17A47"/>
    <w:rsid w:val="00D23D22"/>
    <w:rsid w:val="00D256B7"/>
    <w:rsid w:val="00D31B90"/>
    <w:rsid w:val="00D32002"/>
    <w:rsid w:val="00D37C2E"/>
    <w:rsid w:val="00D41E63"/>
    <w:rsid w:val="00D43088"/>
    <w:rsid w:val="00D431FB"/>
    <w:rsid w:val="00D4349F"/>
    <w:rsid w:val="00D46BC4"/>
    <w:rsid w:val="00D472E5"/>
    <w:rsid w:val="00D51B14"/>
    <w:rsid w:val="00D52322"/>
    <w:rsid w:val="00D52421"/>
    <w:rsid w:val="00D55E65"/>
    <w:rsid w:val="00D638F5"/>
    <w:rsid w:val="00D63E91"/>
    <w:rsid w:val="00D64D56"/>
    <w:rsid w:val="00D67078"/>
    <w:rsid w:val="00D72707"/>
    <w:rsid w:val="00D73C2D"/>
    <w:rsid w:val="00D7444D"/>
    <w:rsid w:val="00D757DD"/>
    <w:rsid w:val="00D76E0A"/>
    <w:rsid w:val="00D77795"/>
    <w:rsid w:val="00D82479"/>
    <w:rsid w:val="00D836F7"/>
    <w:rsid w:val="00D83C00"/>
    <w:rsid w:val="00D86B8C"/>
    <w:rsid w:val="00D93155"/>
    <w:rsid w:val="00D95B1C"/>
    <w:rsid w:val="00D96244"/>
    <w:rsid w:val="00D96DC6"/>
    <w:rsid w:val="00D97411"/>
    <w:rsid w:val="00DA0964"/>
    <w:rsid w:val="00DA208A"/>
    <w:rsid w:val="00DA2F5C"/>
    <w:rsid w:val="00DA564D"/>
    <w:rsid w:val="00DA5A2C"/>
    <w:rsid w:val="00DA7F33"/>
    <w:rsid w:val="00DB1A2D"/>
    <w:rsid w:val="00DB7C15"/>
    <w:rsid w:val="00DC06C3"/>
    <w:rsid w:val="00DC107B"/>
    <w:rsid w:val="00DC2D7A"/>
    <w:rsid w:val="00DC3A7A"/>
    <w:rsid w:val="00DC4C76"/>
    <w:rsid w:val="00DC7B97"/>
    <w:rsid w:val="00DD42DA"/>
    <w:rsid w:val="00DD5CBD"/>
    <w:rsid w:val="00DD5D35"/>
    <w:rsid w:val="00DE05F1"/>
    <w:rsid w:val="00DE25DD"/>
    <w:rsid w:val="00DE328B"/>
    <w:rsid w:val="00DE5CD9"/>
    <w:rsid w:val="00DE6E88"/>
    <w:rsid w:val="00DE7241"/>
    <w:rsid w:val="00DE7A93"/>
    <w:rsid w:val="00DF1E75"/>
    <w:rsid w:val="00DF43C7"/>
    <w:rsid w:val="00DF4D22"/>
    <w:rsid w:val="00DF50E9"/>
    <w:rsid w:val="00DF53A8"/>
    <w:rsid w:val="00DF5540"/>
    <w:rsid w:val="00E01166"/>
    <w:rsid w:val="00E0146A"/>
    <w:rsid w:val="00E01621"/>
    <w:rsid w:val="00E024FB"/>
    <w:rsid w:val="00E03272"/>
    <w:rsid w:val="00E0386C"/>
    <w:rsid w:val="00E043DC"/>
    <w:rsid w:val="00E044B0"/>
    <w:rsid w:val="00E04E72"/>
    <w:rsid w:val="00E06D1A"/>
    <w:rsid w:val="00E0767E"/>
    <w:rsid w:val="00E104B1"/>
    <w:rsid w:val="00E10C28"/>
    <w:rsid w:val="00E12C94"/>
    <w:rsid w:val="00E140F5"/>
    <w:rsid w:val="00E14AB3"/>
    <w:rsid w:val="00E171D7"/>
    <w:rsid w:val="00E20264"/>
    <w:rsid w:val="00E21195"/>
    <w:rsid w:val="00E25DE2"/>
    <w:rsid w:val="00E27A0D"/>
    <w:rsid w:val="00E304BE"/>
    <w:rsid w:val="00E31F6E"/>
    <w:rsid w:val="00E3342A"/>
    <w:rsid w:val="00E33D3F"/>
    <w:rsid w:val="00E3555F"/>
    <w:rsid w:val="00E36539"/>
    <w:rsid w:val="00E37965"/>
    <w:rsid w:val="00E4089E"/>
    <w:rsid w:val="00E47756"/>
    <w:rsid w:val="00E5496E"/>
    <w:rsid w:val="00E56AC2"/>
    <w:rsid w:val="00E56E08"/>
    <w:rsid w:val="00E60507"/>
    <w:rsid w:val="00E676E7"/>
    <w:rsid w:val="00E72482"/>
    <w:rsid w:val="00E726F5"/>
    <w:rsid w:val="00E73750"/>
    <w:rsid w:val="00E74B3D"/>
    <w:rsid w:val="00E758BB"/>
    <w:rsid w:val="00E76981"/>
    <w:rsid w:val="00E80D0A"/>
    <w:rsid w:val="00E8131B"/>
    <w:rsid w:val="00E81AB8"/>
    <w:rsid w:val="00E81C92"/>
    <w:rsid w:val="00E865FF"/>
    <w:rsid w:val="00E907EC"/>
    <w:rsid w:val="00E90AAB"/>
    <w:rsid w:val="00E90BAE"/>
    <w:rsid w:val="00E90EC9"/>
    <w:rsid w:val="00E9366A"/>
    <w:rsid w:val="00E93A1E"/>
    <w:rsid w:val="00E9509C"/>
    <w:rsid w:val="00E95627"/>
    <w:rsid w:val="00E95EFC"/>
    <w:rsid w:val="00E976D3"/>
    <w:rsid w:val="00E9792E"/>
    <w:rsid w:val="00EA0150"/>
    <w:rsid w:val="00EA1310"/>
    <w:rsid w:val="00EA3D22"/>
    <w:rsid w:val="00EA4826"/>
    <w:rsid w:val="00EA4C26"/>
    <w:rsid w:val="00EA5A06"/>
    <w:rsid w:val="00EA5E46"/>
    <w:rsid w:val="00EA6A4E"/>
    <w:rsid w:val="00EA7BF3"/>
    <w:rsid w:val="00EB327E"/>
    <w:rsid w:val="00EB6DC7"/>
    <w:rsid w:val="00EC127A"/>
    <w:rsid w:val="00EC15AE"/>
    <w:rsid w:val="00EC25D1"/>
    <w:rsid w:val="00EC3C2F"/>
    <w:rsid w:val="00EC7FA7"/>
    <w:rsid w:val="00ED0894"/>
    <w:rsid w:val="00ED0907"/>
    <w:rsid w:val="00ED1389"/>
    <w:rsid w:val="00ED2D3B"/>
    <w:rsid w:val="00ED3049"/>
    <w:rsid w:val="00ED62BB"/>
    <w:rsid w:val="00ED7339"/>
    <w:rsid w:val="00EE010E"/>
    <w:rsid w:val="00EE0AA8"/>
    <w:rsid w:val="00EE637F"/>
    <w:rsid w:val="00EE75D2"/>
    <w:rsid w:val="00EF0F14"/>
    <w:rsid w:val="00EF201C"/>
    <w:rsid w:val="00EF21CA"/>
    <w:rsid w:val="00EF4CF7"/>
    <w:rsid w:val="00EF7B14"/>
    <w:rsid w:val="00F001C2"/>
    <w:rsid w:val="00F011C5"/>
    <w:rsid w:val="00F01C78"/>
    <w:rsid w:val="00F04012"/>
    <w:rsid w:val="00F059DA"/>
    <w:rsid w:val="00F07BC7"/>
    <w:rsid w:val="00F129CA"/>
    <w:rsid w:val="00F22D90"/>
    <w:rsid w:val="00F25FBE"/>
    <w:rsid w:val="00F271AB"/>
    <w:rsid w:val="00F27AA8"/>
    <w:rsid w:val="00F369EC"/>
    <w:rsid w:val="00F4063D"/>
    <w:rsid w:val="00F40ADA"/>
    <w:rsid w:val="00F42E74"/>
    <w:rsid w:val="00F47A7B"/>
    <w:rsid w:val="00F5162D"/>
    <w:rsid w:val="00F636E4"/>
    <w:rsid w:val="00F7005B"/>
    <w:rsid w:val="00F70419"/>
    <w:rsid w:val="00F7135F"/>
    <w:rsid w:val="00F764AF"/>
    <w:rsid w:val="00F772AB"/>
    <w:rsid w:val="00F8062F"/>
    <w:rsid w:val="00F81880"/>
    <w:rsid w:val="00F8218B"/>
    <w:rsid w:val="00F84A77"/>
    <w:rsid w:val="00F86DE7"/>
    <w:rsid w:val="00F9489D"/>
    <w:rsid w:val="00FA09FB"/>
    <w:rsid w:val="00FA4610"/>
    <w:rsid w:val="00FB06B6"/>
    <w:rsid w:val="00FB1620"/>
    <w:rsid w:val="00FB42DF"/>
    <w:rsid w:val="00FB529C"/>
    <w:rsid w:val="00FB6BFE"/>
    <w:rsid w:val="00FB6D21"/>
    <w:rsid w:val="00FC03A7"/>
    <w:rsid w:val="00FC133D"/>
    <w:rsid w:val="00FC173C"/>
    <w:rsid w:val="00FC174F"/>
    <w:rsid w:val="00FC1B24"/>
    <w:rsid w:val="00FC1FCD"/>
    <w:rsid w:val="00FC4CBA"/>
    <w:rsid w:val="00FC687D"/>
    <w:rsid w:val="00FC7874"/>
    <w:rsid w:val="00FD0089"/>
    <w:rsid w:val="00FD28F3"/>
    <w:rsid w:val="00FD2C96"/>
    <w:rsid w:val="00FD39A4"/>
    <w:rsid w:val="00FE0BD8"/>
    <w:rsid w:val="00FE3921"/>
    <w:rsid w:val="00FF01FA"/>
    <w:rsid w:val="00FF24C1"/>
    <w:rsid w:val="00FF25D7"/>
    <w:rsid w:val="00FF33EC"/>
    <w:rsid w:val="00FF67E8"/>
    <w:rsid w:val="00FF6B7C"/>
    <w:rsid w:val="00FF7527"/>
    <w:rsid w:val="00FF7707"/>
    <w:rsid w:val="00FF7F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5023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B0D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9E4548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9E4548"/>
  </w:style>
  <w:style w:type="character" w:styleId="Nmerodepgina">
    <w:name w:val="page number"/>
    <w:basedOn w:val="Fuentedeprrafopredeter"/>
    <w:rsid w:val="009E4548"/>
  </w:style>
  <w:style w:type="paragraph" w:styleId="Textodeglobo">
    <w:name w:val="Balloon Text"/>
    <w:basedOn w:val="Normal"/>
    <w:link w:val="TextodegloboCar"/>
    <w:rsid w:val="002F26F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F26F5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rsid w:val="00E0327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rsid w:val="00864E21"/>
    <w:rPr>
      <w:color w:val="800080" w:themeColor="followedHyperlink"/>
      <w:u w:val="single"/>
    </w:rPr>
  </w:style>
  <w:style w:type="paragraph" w:styleId="NormalWeb">
    <w:name w:val="Normal (Web)"/>
    <w:basedOn w:val="Normal"/>
    <w:rsid w:val="0085638D"/>
    <w:rPr>
      <w:rFonts w:ascii="Times New Roman" w:hAnsi="Times New Roman" w:cs="Times New Roman"/>
    </w:rPr>
  </w:style>
  <w:style w:type="paragraph" w:styleId="Epgrafe">
    <w:name w:val="caption"/>
    <w:basedOn w:val="Normal"/>
    <w:next w:val="Normal"/>
    <w:rsid w:val="00066AE8"/>
    <w:rPr>
      <w:b/>
      <w:bCs/>
      <w:color w:val="4F81BD" w:themeColor="accent1"/>
      <w:sz w:val="18"/>
      <w:szCs w:val="18"/>
    </w:rPr>
  </w:style>
  <w:style w:type="table" w:styleId="Tablaconcuadrcula">
    <w:name w:val="Table Grid"/>
    <w:basedOn w:val="Tablanormal"/>
    <w:rsid w:val="0060387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B0D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9E4548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9E4548"/>
  </w:style>
  <w:style w:type="character" w:styleId="Nmerodepgina">
    <w:name w:val="page number"/>
    <w:basedOn w:val="Fuentedeprrafopredeter"/>
    <w:rsid w:val="009E4548"/>
  </w:style>
  <w:style w:type="paragraph" w:styleId="Textodeglobo">
    <w:name w:val="Balloon Text"/>
    <w:basedOn w:val="Normal"/>
    <w:link w:val="TextodegloboCar"/>
    <w:rsid w:val="002F26F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F26F5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rsid w:val="00E0327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rsid w:val="00864E21"/>
    <w:rPr>
      <w:color w:val="800080" w:themeColor="followedHyperlink"/>
      <w:u w:val="single"/>
    </w:rPr>
  </w:style>
  <w:style w:type="paragraph" w:styleId="NormalWeb">
    <w:name w:val="Normal (Web)"/>
    <w:basedOn w:val="Normal"/>
    <w:rsid w:val="0085638D"/>
    <w:rPr>
      <w:rFonts w:ascii="Times New Roman" w:hAnsi="Times New Roman" w:cs="Times New Roman"/>
    </w:rPr>
  </w:style>
  <w:style w:type="paragraph" w:styleId="Epgrafe">
    <w:name w:val="caption"/>
    <w:basedOn w:val="Normal"/>
    <w:next w:val="Normal"/>
    <w:rsid w:val="00066AE8"/>
    <w:rPr>
      <w:b/>
      <w:bCs/>
      <w:color w:val="4F81BD" w:themeColor="accent1"/>
      <w:sz w:val="18"/>
      <w:szCs w:val="18"/>
    </w:rPr>
  </w:style>
  <w:style w:type="table" w:styleId="Tablaconcuadrcula">
    <w:name w:val="Table Grid"/>
    <w:basedOn w:val="Tablanormal"/>
    <w:rsid w:val="0060387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1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24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4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5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commons.wikimedia.org/wiki/File:SolarSystemAbundances.svg" TargetMode="External"/><Relationship Id="rId20" Type="http://schemas.openxmlformats.org/officeDocument/2006/relationships/hyperlink" Target="http://www.joh.cam.ac.uk/library/special_collections/hoyle/exhibition/b2fh/" TargetMode="External"/><Relationship Id="rId21" Type="http://schemas.openxmlformats.org/officeDocument/2006/relationships/hyperlink" Target="http://commons.wikimedia.org/wiki/File:SN1994D.jpg" TargetMode="External"/><Relationship Id="rId22" Type="http://schemas.openxmlformats.org/officeDocument/2006/relationships/hyperlink" Target="https://commons.wikimedia.org/wiki/File:Island_of_Stability.svg" TargetMode="External"/><Relationship Id="rId23" Type="http://schemas.openxmlformats.org/officeDocument/2006/relationships/hyperlink" Target="http://www2.lbl.gov/Science-Articles/archive/seaborg-photo-gallery.html" TargetMode="External"/><Relationship Id="rId24" Type="http://schemas.openxmlformats.org/officeDocument/2006/relationships/footer" Target="footer1.xml"/><Relationship Id="rId25" Type="http://schemas.openxmlformats.org/officeDocument/2006/relationships/footer" Target="footer2.xml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hyperlink" Target="http://fisicasemmisterios.webnode.com.br/album/galeria-de-fotos/cartaz-sprace-jpg/" TargetMode="External"/><Relationship Id="rId11" Type="http://schemas.openxmlformats.org/officeDocument/2006/relationships/hyperlink" Target="https://commons.wikimedia.org/wiki/File:Binding_energy_curve_-_common_isotopes.svg" TargetMode="External"/><Relationship Id="rId12" Type="http://schemas.openxmlformats.org/officeDocument/2006/relationships/hyperlink" Target="https://commons.wikimedia.org/wiki/File:Pierre_and_Marie_Curie.jpg" TargetMode="External"/><Relationship Id="rId13" Type="http://schemas.openxmlformats.org/officeDocument/2006/relationships/hyperlink" Target="https://commons.wikimedia.org/wiki/File:Ir&#232;ne_et_Fr&#233;d&#233;ric_Joliot-Curie_1935.jpg" TargetMode="External"/><Relationship Id="rId14" Type="http://schemas.openxmlformats.org/officeDocument/2006/relationships/hyperlink" Target="http://chandra.harvard.edu/resources/illustrations/cosmic_timeline.html" TargetMode="External"/><Relationship Id="rId15" Type="http://schemas.openxmlformats.org/officeDocument/2006/relationships/hyperlink" Target="http://journals.aps.org/pr/abstract/10.1103/PhysRev.73.803" TargetMode="External"/><Relationship Id="rId16" Type="http://schemas.openxmlformats.org/officeDocument/2006/relationships/hyperlink" Target="http://history.aip.org/history/exhibits/cosmology/ideas/larger-image-pages/pic-gamow-joke.htm" TargetMode="External"/><Relationship Id="rId17" Type="http://schemas.openxmlformats.org/officeDocument/2006/relationships/hyperlink" Target="https://www.eso.org/public/images/eso0728d/" TargetMode="External"/><Relationship Id="rId18" Type="http://schemas.openxmlformats.org/officeDocument/2006/relationships/hyperlink" Target="http://pics-about-space.com/red-giant-hr-diagram?p=3" TargetMode="External"/><Relationship Id="rId19" Type="http://schemas.openxmlformats.org/officeDocument/2006/relationships/hyperlink" Target="http://chandra.harvard.edu/photo/2012/casa/" TargetMode="Externa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commons.wikimedia.org/wiki/File:The_Soviet_Union_1969_CPA_3761_stamp_(Mendeleev_and_Formula).png" TargetMode="External"/><Relationship Id="rId8" Type="http://schemas.openxmlformats.org/officeDocument/2006/relationships/hyperlink" Target="https://commons.wikimedia.org/wiki/File:Periodic_table_by_Mendeleev,_1869.sv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1032</Words>
  <Characters>5679</Characters>
  <Application>Microsoft Macintosh Word</Application>
  <DocSecurity>0</DocSecurity>
  <Lines>47</Lines>
  <Paragraphs>13</Paragraphs>
  <ScaleCrop>false</ScaleCrop>
  <Company>IFIC</Company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PASTOR CARPI</dc:creator>
  <cp:keywords/>
  <cp:lastModifiedBy>Sergio</cp:lastModifiedBy>
  <cp:revision>63</cp:revision>
  <cp:lastPrinted>2016-11-21T14:12:00Z</cp:lastPrinted>
  <dcterms:created xsi:type="dcterms:W3CDTF">2016-11-15T10:31:00Z</dcterms:created>
  <dcterms:modified xsi:type="dcterms:W3CDTF">2016-11-21T14:32:00Z</dcterms:modified>
</cp:coreProperties>
</file>