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1F7E5" w14:textId="7031CE27" w:rsidR="00F4750D" w:rsidRDefault="00F4750D" w:rsidP="00A30B82">
      <w:pPr>
        <w:tabs>
          <w:tab w:val="left" w:pos="7371"/>
        </w:tabs>
        <w:spacing w:after="0"/>
        <w:ind w:left="142" w:right="-1" w:firstLine="284"/>
        <w:jc w:val="both"/>
        <w:rPr>
          <w:rFonts w:ascii="TimesNewRomanPSMT" w:hAnsi="TimesNewRomanPSMT" w:cs="TimesNewRomanPSMT"/>
          <w:b/>
          <w:sz w:val="28"/>
          <w:szCs w:val="28"/>
        </w:rPr>
      </w:pPr>
      <w:r>
        <w:rPr>
          <w:rFonts w:ascii="TimesNewRomanPSMT" w:hAnsi="TimesNewRomanPSMT" w:cs="TimesNewRomanPSMT"/>
          <w:b/>
          <w:sz w:val="28"/>
          <w:szCs w:val="28"/>
        </w:rPr>
        <w:t>INTRODUCCIÓN</w:t>
      </w:r>
    </w:p>
    <w:p w14:paraId="01ECB03D" w14:textId="77777777" w:rsidR="00F4750D" w:rsidRDefault="00F4750D" w:rsidP="00A30B82">
      <w:pPr>
        <w:tabs>
          <w:tab w:val="left" w:pos="7371"/>
        </w:tabs>
        <w:spacing w:after="0"/>
        <w:ind w:left="142" w:right="-1" w:firstLine="284"/>
        <w:jc w:val="both"/>
        <w:rPr>
          <w:rFonts w:ascii="TimesNewRomanPSMT" w:hAnsi="TimesNewRomanPSMT" w:cs="TimesNewRomanPSMT"/>
          <w:sz w:val="28"/>
          <w:szCs w:val="28"/>
          <w:lang w:val="es-ES"/>
        </w:rPr>
      </w:pPr>
    </w:p>
    <w:p w14:paraId="1D22597A" w14:textId="6B2C3144" w:rsidR="00184D12" w:rsidRPr="00994788" w:rsidRDefault="00874108" w:rsidP="00A30B82">
      <w:pPr>
        <w:tabs>
          <w:tab w:val="left" w:pos="7371"/>
        </w:tabs>
        <w:spacing w:after="0"/>
        <w:ind w:left="142" w:right="-1" w:firstLine="284"/>
        <w:jc w:val="both"/>
        <w:rPr>
          <w:rFonts w:ascii="Times New Roman" w:hAnsi="Times New Roman" w:cs="Times New Roman"/>
          <w:sz w:val="28"/>
          <w:szCs w:val="28"/>
          <w:lang w:val="es-ES"/>
        </w:rPr>
      </w:pPr>
      <w:r w:rsidRPr="00994788">
        <w:rPr>
          <w:rFonts w:ascii="TimesNewRomanPSMT" w:hAnsi="TimesNewRomanPSMT" w:cs="TimesNewRomanPSMT"/>
          <w:sz w:val="28"/>
          <w:szCs w:val="28"/>
          <w:lang w:val="es-ES"/>
        </w:rPr>
        <w:t>A lo largo de la h</w:t>
      </w:r>
      <w:r w:rsidR="00C628F7" w:rsidRPr="00994788">
        <w:rPr>
          <w:rFonts w:ascii="TimesNewRomanPSMT" w:hAnsi="TimesNewRomanPSMT" w:cs="TimesNewRomanPSMT"/>
          <w:sz w:val="28"/>
          <w:szCs w:val="28"/>
          <w:lang w:val="es-ES"/>
        </w:rPr>
        <w:t>istoria</w:t>
      </w:r>
      <w:r w:rsidR="00735E48" w:rsidRPr="00994788">
        <w:rPr>
          <w:rFonts w:ascii="TimesNewRomanPSMT" w:hAnsi="TimesNewRomanPSMT" w:cs="TimesNewRomanPSMT"/>
          <w:sz w:val="28"/>
          <w:szCs w:val="28"/>
          <w:lang w:val="es-ES"/>
        </w:rPr>
        <w:t>,</w:t>
      </w:r>
      <w:r w:rsidR="00C628F7" w:rsidRPr="00994788">
        <w:rPr>
          <w:rFonts w:ascii="TimesNewRomanPSMT" w:hAnsi="TimesNewRomanPSMT" w:cs="TimesNewRomanPSMT"/>
          <w:sz w:val="28"/>
          <w:szCs w:val="28"/>
          <w:lang w:val="es-ES"/>
        </w:rPr>
        <w:t xml:space="preserve"> los seres humanos </w:t>
      </w:r>
      <w:r w:rsidR="00CB4C4B" w:rsidRPr="00994788">
        <w:rPr>
          <w:rFonts w:ascii="TimesNewRomanPSMT" w:hAnsi="TimesNewRomanPSMT" w:cs="TimesNewRomanPSMT"/>
          <w:sz w:val="28"/>
          <w:szCs w:val="28"/>
          <w:lang w:val="es-ES"/>
        </w:rPr>
        <w:t>hemos</w:t>
      </w:r>
      <w:r w:rsidR="00D429D0">
        <w:rPr>
          <w:rFonts w:ascii="TimesNewRomanPSMT" w:hAnsi="TimesNewRomanPSMT" w:cs="TimesNewRomanPSMT"/>
          <w:sz w:val="28"/>
          <w:szCs w:val="28"/>
          <w:lang w:val="es-ES"/>
        </w:rPr>
        <w:t xml:space="preserve"> intentado </w:t>
      </w:r>
      <w:r w:rsidR="00C628F7" w:rsidRPr="00994788">
        <w:rPr>
          <w:rFonts w:ascii="TimesNewRomanPSMT" w:hAnsi="TimesNewRomanPSMT" w:cs="TimesNewRomanPSMT"/>
          <w:sz w:val="28"/>
          <w:szCs w:val="28"/>
          <w:lang w:val="es-ES"/>
        </w:rPr>
        <w:t>comprender de qué están hechas las cosas</w:t>
      </w:r>
      <w:r w:rsidRPr="00994788">
        <w:rPr>
          <w:rFonts w:ascii="TimesNewRomanPSMT" w:hAnsi="TimesNewRomanPSMT" w:cs="TimesNewRomanPSMT"/>
          <w:sz w:val="28"/>
          <w:szCs w:val="28"/>
          <w:lang w:val="es-ES"/>
        </w:rPr>
        <w:t>. En esta búsqueda de l</w:t>
      </w:r>
      <w:r w:rsidR="00C9337F" w:rsidRPr="00994788">
        <w:rPr>
          <w:rFonts w:ascii="TimesNewRomanPSMT" w:hAnsi="TimesNewRomanPSMT" w:cs="TimesNewRomanPSMT"/>
          <w:sz w:val="28"/>
          <w:szCs w:val="28"/>
          <w:lang w:val="es-ES"/>
        </w:rPr>
        <w:t>os componentes fundamentales de la materia</w:t>
      </w:r>
      <w:r w:rsidR="00514036" w:rsidRPr="00994788">
        <w:rPr>
          <w:rFonts w:ascii="TimesNewRomanPSMT" w:hAnsi="TimesNewRomanPSMT" w:cs="TimesNewRomanPSMT"/>
          <w:sz w:val="28"/>
          <w:szCs w:val="28"/>
          <w:lang w:val="es-ES"/>
        </w:rPr>
        <w:t xml:space="preserve">, los elementos químicos </w:t>
      </w:r>
      <w:r w:rsidR="00F764AF" w:rsidRPr="00994788">
        <w:rPr>
          <w:rFonts w:ascii="TimesNewRomanPSMT" w:hAnsi="TimesNewRomanPSMT" w:cs="TimesNewRomanPSMT"/>
          <w:sz w:val="28"/>
          <w:szCs w:val="28"/>
          <w:lang w:val="es-ES"/>
        </w:rPr>
        <w:t>han</w:t>
      </w:r>
      <w:r w:rsidR="005430F5" w:rsidRPr="00994788">
        <w:rPr>
          <w:rFonts w:ascii="TimesNewRomanPSMT" w:hAnsi="TimesNewRomanPSMT" w:cs="TimesNewRomanPSMT"/>
          <w:sz w:val="28"/>
          <w:szCs w:val="28"/>
          <w:lang w:val="es-ES"/>
        </w:rPr>
        <w:t xml:space="preserve"> ocupado un lugar muy relevante. </w:t>
      </w:r>
      <w:r w:rsidR="00E81C92" w:rsidRPr="00994788">
        <w:rPr>
          <w:rFonts w:ascii="TimesNewRomanPSMT" w:hAnsi="TimesNewRomanPSMT" w:cs="TimesNewRomanPSMT"/>
          <w:sz w:val="28"/>
          <w:szCs w:val="28"/>
          <w:lang w:val="es-ES"/>
        </w:rPr>
        <w:t xml:space="preserve">Nos </w:t>
      </w:r>
      <w:r w:rsidR="00DA2F5C" w:rsidRPr="00994788">
        <w:rPr>
          <w:rFonts w:ascii="TimesNewRomanPSMT" w:hAnsi="TimesNewRomanPSMT" w:cs="TimesNewRomanPSMT"/>
          <w:sz w:val="28"/>
          <w:szCs w:val="28"/>
          <w:lang w:val="es-ES"/>
        </w:rPr>
        <w:t>interesan</w:t>
      </w:r>
      <w:r w:rsidR="00E81C92" w:rsidRPr="00994788">
        <w:rPr>
          <w:rFonts w:ascii="TimesNewRomanPSMT" w:hAnsi="TimesNewRomanPSMT" w:cs="TimesNewRomanPSMT"/>
          <w:sz w:val="28"/>
          <w:szCs w:val="28"/>
          <w:lang w:val="es-ES"/>
        </w:rPr>
        <w:t xml:space="preserve"> aspectos como su diversidad: desde la fascinación por los llamados metales </w:t>
      </w:r>
      <w:r w:rsidR="00F27AA8" w:rsidRPr="00994788">
        <w:rPr>
          <w:rFonts w:ascii="TimesNewRomanPSMT" w:hAnsi="TimesNewRomanPSMT" w:cs="TimesNewRomanPSMT"/>
          <w:sz w:val="28"/>
          <w:szCs w:val="28"/>
          <w:lang w:val="es-ES"/>
        </w:rPr>
        <w:t>nobles</w:t>
      </w:r>
      <w:r w:rsidR="00E81C92" w:rsidRPr="00994788">
        <w:rPr>
          <w:rFonts w:ascii="TimesNewRomanPSMT" w:hAnsi="TimesNewRomanPSMT" w:cs="TimesNewRomanPSMT"/>
          <w:sz w:val="28"/>
          <w:szCs w:val="28"/>
          <w:lang w:val="es-ES"/>
        </w:rPr>
        <w:t xml:space="preserve"> </w:t>
      </w:r>
      <w:r w:rsidR="00F27AA8" w:rsidRPr="00994788">
        <w:rPr>
          <w:rFonts w:ascii="TimesNewRomanPSMT" w:hAnsi="TimesNewRomanPSMT" w:cs="TimesNewRomanPSMT"/>
          <w:sz w:val="28"/>
          <w:szCs w:val="28"/>
          <w:lang w:val="es-ES"/>
        </w:rPr>
        <w:t xml:space="preserve">que pueden encontrarse en estado puro, </w:t>
      </w:r>
      <w:r w:rsidR="00E81C92" w:rsidRPr="00994788">
        <w:rPr>
          <w:rFonts w:ascii="TimesNewRomanPSMT" w:hAnsi="TimesNewRomanPSMT" w:cs="TimesNewRomanPSMT"/>
          <w:sz w:val="28"/>
          <w:szCs w:val="28"/>
          <w:lang w:val="es-ES"/>
        </w:rPr>
        <w:t>como el o</w:t>
      </w:r>
      <w:r w:rsidR="00E81C92" w:rsidRPr="00994788">
        <w:rPr>
          <w:rFonts w:ascii="Times New Roman" w:hAnsi="Times New Roman" w:cs="Times New Roman"/>
          <w:sz w:val="28"/>
          <w:szCs w:val="28"/>
          <w:lang w:val="es-ES"/>
        </w:rPr>
        <w:t xml:space="preserve">ro y el platino, hasta </w:t>
      </w:r>
      <w:r w:rsidR="00184D12" w:rsidRPr="00994788">
        <w:rPr>
          <w:rFonts w:ascii="Times New Roman" w:hAnsi="Times New Roman" w:cs="Times New Roman"/>
          <w:sz w:val="28"/>
          <w:szCs w:val="28"/>
          <w:lang w:val="es-ES"/>
        </w:rPr>
        <w:t xml:space="preserve">los elementos en los que se basa la vida, </w:t>
      </w:r>
      <w:r w:rsidR="006A5309">
        <w:rPr>
          <w:rFonts w:ascii="Times New Roman" w:hAnsi="Times New Roman" w:cs="Times New Roman"/>
          <w:sz w:val="28"/>
          <w:szCs w:val="28"/>
          <w:lang w:val="es-ES"/>
        </w:rPr>
        <w:t>como</w:t>
      </w:r>
      <w:r w:rsidR="00184D12" w:rsidRPr="00994788">
        <w:rPr>
          <w:rFonts w:ascii="Times New Roman" w:hAnsi="Times New Roman" w:cs="Times New Roman"/>
          <w:sz w:val="28"/>
          <w:szCs w:val="28"/>
          <w:lang w:val="es-ES"/>
        </w:rPr>
        <w:t xml:space="preserve"> </w:t>
      </w:r>
      <w:r w:rsidR="00A11734" w:rsidRPr="00994788">
        <w:rPr>
          <w:rFonts w:ascii="Times New Roman" w:hAnsi="Times New Roman" w:cs="Times New Roman"/>
          <w:sz w:val="28"/>
          <w:szCs w:val="28"/>
          <w:lang w:val="es-ES"/>
        </w:rPr>
        <w:t>el carbono, que pu</w:t>
      </w:r>
      <w:r w:rsidR="008F527B">
        <w:rPr>
          <w:rFonts w:ascii="Times New Roman" w:hAnsi="Times New Roman" w:cs="Times New Roman"/>
          <w:sz w:val="28"/>
          <w:szCs w:val="28"/>
          <w:lang w:val="es-ES"/>
        </w:rPr>
        <w:t>e</w:t>
      </w:r>
      <w:r w:rsidR="00A11734" w:rsidRPr="00994788">
        <w:rPr>
          <w:rFonts w:ascii="Times New Roman" w:hAnsi="Times New Roman" w:cs="Times New Roman"/>
          <w:sz w:val="28"/>
          <w:szCs w:val="28"/>
          <w:lang w:val="es-ES"/>
        </w:rPr>
        <w:t>den formar estructuras tan complejas como la del ADN.</w:t>
      </w:r>
    </w:p>
    <w:p w14:paraId="7961D3B6" w14:textId="5CDDC07E" w:rsidR="00363AC7" w:rsidRPr="00C86F92" w:rsidRDefault="00443E9A" w:rsidP="00A30B82">
      <w:pPr>
        <w:tabs>
          <w:tab w:val="left" w:pos="7371"/>
        </w:tabs>
        <w:spacing w:after="0"/>
        <w:ind w:left="142" w:right="-1" w:firstLine="284"/>
        <w:jc w:val="both"/>
        <w:rPr>
          <w:rFonts w:ascii="TimesNewRomanPSMT" w:hAnsi="TimesNewRomanPSMT" w:cs="TimesNewRomanPSMT"/>
          <w:sz w:val="28"/>
          <w:szCs w:val="28"/>
          <w:lang w:val="es-ES"/>
        </w:rPr>
      </w:pPr>
      <w:r w:rsidRPr="00C86F92">
        <w:rPr>
          <w:rFonts w:ascii="TimesNewRomanPSMT" w:hAnsi="TimesNewRomanPSMT" w:cs="TimesNewRomanPSMT"/>
          <w:sz w:val="28"/>
          <w:szCs w:val="28"/>
          <w:lang w:val="es-ES"/>
        </w:rPr>
        <w:t>El</w:t>
      </w:r>
      <w:r w:rsidR="00411EB0" w:rsidRPr="00C86F92">
        <w:rPr>
          <w:rFonts w:ascii="TimesNewRomanPSMT" w:hAnsi="TimesNewRomanPSMT" w:cs="TimesNewRomanPSMT"/>
          <w:sz w:val="28"/>
          <w:szCs w:val="28"/>
          <w:lang w:val="es-ES"/>
        </w:rPr>
        <w:t xml:space="preserve"> concepto de elemento ha sufrido variaciones en distintas épocas</w:t>
      </w:r>
      <w:r w:rsidR="00DF5540" w:rsidRPr="00C86F92">
        <w:rPr>
          <w:rFonts w:ascii="TimesNewRomanPSMT" w:hAnsi="TimesNewRomanPSMT" w:cs="TimesNewRomanPSMT"/>
          <w:sz w:val="28"/>
          <w:szCs w:val="28"/>
          <w:lang w:val="es-ES"/>
        </w:rPr>
        <w:t>. L</w:t>
      </w:r>
      <w:r w:rsidRPr="00C86F92">
        <w:rPr>
          <w:rFonts w:ascii="TimesNewRomanPSMT" w:hAnsi="TimesNewRomanPSMT" w:cs="TimesNewRomanPSMT"/>
          <w:sz w:val="28"/>
          <w:szCs w:val="28"/>
          <w:lang w:val="es-ES"/>
        </w:rPr>
        <w:t>os antiguos griegos pensaron</w:t>
      </w:r>
      <w:r w:rsidR="00EC25D1" w:rsidRPr="00C86F92">
        <w:rPr>
          <w:rFonts w:ascii="TimesNewRomanPSMT" w:hAnsi="TimesNewRomanPSMT" w:cs="TimesNewRomanPSMT"/>
          <w:sz w:val="28"/>
          <w:szCs w:val="28"/>
          <w:lang w:val="es-ES"/>
        </w:rPr>
        <w:t xml:space="preserve"> que </w:t>
      </w:r>
      <w:r w:rsidR="004A3A14" w:rsidRPr="00C86F92">
        <w:rPr>
          <w:rFonts w:ascii="TimesNewRomanPSMT" w:hAnsi="TimesNewRomanPSMT" w:cs="TimesNewRomanPSMT"/>
          <w:sz w:val="28"/>
          <w:szCs w:val="28"/>
          <w:lang w:val="es-ES"/>
        </w:rPr>
        <w:t xml:space="preserve">la existencia de </w:t>
      </w:r>
      <w:r w:rsidR="00EC25D1" w:rsidRPr="00C86F92">
        <w:rPr>
          <w:rFonts w:ascii="TimesNewRomanPSMT" w:hAnsi="TimesNewRomanPSMT" w:cs="TimesNewRomanPSMT"/>
          <w:sz w:val="28"/>
          <w:szCs w:val="28"/>
          <w:lang w:val="es-ES"/>
        </w:rPr>
        <w:t>unas poca</w:t>
      </w:r>
      <w:r w:rsidR="004A3A14" w:rsidRPr="00C86F92">
        <w:rPr>
          <w:rFonts w:ascii="TimesNewRomanPSMT" w:hAnsi="TimesNewRomanPSMT" w:cs="TimesNewRomanPSMT"/>
          <w:sz w:val="28"/>
          <w:szCs w:val="28"/>
          <w:lang w:val="es-ES"/>
        </w:rPr>
        <w:t>s sustancias elementales podría</w:t>
      </w:r>
      <w:r w:rsidRPr="00C86F92">
        <w:rPr>
          <w:rFonts w:ascii="TimesNewRomanPSMT" w:hAnsi="TimesNewRomanPSMT" w:cs="TimesNewRomanPSMT"/>
          <w:sz w:val="28"/>
          <w:szCs w:val="28"/>
          <w:lang w:val="es-ES"/>
        </w:rPr>
        <w:t xml:space="preserve"> </w:t>
      </w:r>
      <w:r w:rsidR="004A3A14" w:rsidRPr="00C86F92">
        <w:rPr>
          <w:rFonts w:ascii="TimesNewRomanPSMT" w:hAnsi="TimesNewRomanPSMT" w:cs="TimesNewRomanPSMT"/>
          <w:sz w:val="28"/>
          <w:szCs w:val="28"/>
          <w:lang w:val="es-ES"/>
        </w:rPr>
        <w:t>ser suficiente</w:t>
      </w:r>
      <w:r w:rsidR="00EC25D1" w:rsidRPr="00C86F92">
        <w:rPr>
          <w:rFonts w:ascii="TimesNewRomanPSMT" w:hAnsi="TimesNewRomanPSMT" w:cs="TimesNewRomanPSMT"/>
          <w:sz w:val="28"/>
          <w:szCs w:val="28"/>
          <w:lang w:val="es-ES"/>
        </w:rPr>
        <w:t xml:space="preserve"> para formar </w:t>
      </w:r>
      <w:r w:rsidR="000B5A1E" w:rsidRPr="00C86F92">
        <w:rPr>
          <w:rFonts w:ascii="TimesNewRomanPSMT" w:hAnsi="TimesNewRomanPSMT" w:cs="TimesNewRomanPSMT"/>
          <w:sz w:val="28"/>
          <w:szCs w:val="28"/>
          <w:lang w:val="es-ES"/>
        </w:rPr>
        <w:t>todo lo que nos rodea.</w:t>
      </w:r>
      <w:r w:rsidR="00A756B6" w:rsidRPr="00C86F92">
        <w:rPr>
          <w:rFonts w:ascii="TimesNewRomanPSMT" w:hAnsi="TimesNewRomanPSMT" w:cs="TimesNewRomanPSMT"/>
          <w:sz w:val="28"/>
          <w:szCs w:val="28"/>
          <w:lang w:val="es-ES"/>
        </w:rPr>
        <w:t xml:space="preserve"> Incluso conci</w:t>
      </w:r>
      <w:r w:rsidR="00CA7610" w:rsidRPr="00C86F92">
        <w:rPr>
          <w:rFonts w:ascii="TimesNewRomanPSMT" w:hAnsi="TimesNewRomanPSMT" w:cs="TimesNewRomanPSMT"/>
          <w:sz w:val="28"/>
          <w:szCs w:val="28"/>
          <w:lang w:val="es-ES"/>
        </w:rPr>
        <w:t>bieron la idea del á</w:t>
      </w:r>
      <w:r w:rsidR="00EC25D1" w:rsidRPr="00C86F92">
        <w:rPr>
          <w:rFonts w:ascii="TimesNewRomanPSMT" w:hAnsi="TimesNewRomanPSMT" w:cs="TimesNewRomanPSMT"/>
          <w:sz w:val="28"/>
          <w:szCs w:val="28"/>
          <w:lang w:val="es-ES"/>
        </w:rPr>
        <w:t>tomo</w:t>
      </w:r>
      <w:r w:rsidR="00CA7610" w:rsidRPr="00C86F92">
        <w:rPr>
          <w:rFonts w:ascii="TimesNewRomanPSMT" w:hAnsi="TimesNewRomanPSMT" w:cs="TimesNewRomanPSMT"/>
          <w:sz w:val="28"/>
          <w:szCs w:val="28"/>
          <w:lang w:val="es-ES"/>
        </w:rPr>
        <w:t xml:space="preserve"> como pieza básica e indivisible de la materia.</w:t>
      </w:r>
      <w:r w:rsidR="00CA7155" w:rsidRPr="00C86F92">
        <w:rPr>
          <w:rFonts w:ascii="TimesNewRomanPSMT" w:hAnsi="TimesNewRomanPSMT" w:cs="TimesNewRomanPSMT"/>
          <w:sz w:val="28"/>
          <w:szCs w:val="28"/>
          <w:lang w:val="es-ES"/>
        </w:rPr>
        <w:t xml:space="preserve"> </w:t>
      </w:r>
      <w:r w:rsidR="00EC25D1" w:rsidRPr="00C86F92">
        <w:rPr>
          <w:rFonts w:ascii="TimesNewRomanPSMT" w:hAnsi="TimesNewRomanPSMT" w:cs="TimesNewRomanPSMT"/>
          <w:sz w:val="28"/>
          <w:szCs w:val="28"/>
          <w:lang w:val="es-ES"/>
        </w:rPr>
        <w:t>Pero fue gracias a la adopción del método científico como, partiendo de los avances de la química a finales del siglo XVIII,</w:t>
      </w:r>
      <w:r w:rsidR="00363AC7" w:rsidRPr="00C86F92">
        <w:rPr>
          <w:rFonts w:ascii="TimesNewRomanPSMT" w:hAnsi="TimesNewRomanPSMT" w:cs="TimesNewRomanPSMT"/>
          <w:sz w:val="28"/>
          <w:szCs w:val="28"/>
          <w:lang w:val="es-ES"/>
        </w:rPr>
        <w:t xml:space="preserve"> se fue desarrollando la idea moderna de elemento químico, </w:t>
      </w:r>
      <w:r w:rsidR="00CA7155" w:rsidRPr="00C86F92">
        <w:rPr>
          <w:rFonts w:ascii="TimesNewRomanPSMT" w:hAnsi="TimesNewRomanPSMT" w:cs="TimesNewRomanPSMT"/>
          <w:sz w:val="28"/>
          <w:szCs w:val="28"/>
          <w:lang w:val="es-ES"/>
        </w:rPr>
        <w:t xml:space="preserve">cada uno </w:t>
      </w:r>
      <w:r w:rsidR="006A1356">
        <w:rPr>
          <w:rFonts w:ascii="TimesNewRomanPSMT" w:hAnsi="TimesNewRomanPSMT" w:cs="TimesNewRomanPSMT"/>
          <w:sz w:val="28"/>
          <w:szCs w:val="28"/>
          <w:lang w:val="es-ES"/>
        </w:rPr>
        <w:t xml:space="preserve">de ellos </w:t>
      </w:r>
      <w:r w:rsidR="00363AC7" w:rsidRPr="00C86F92">
        <w:rPr>
          <w:rFonts w:ascii="TimesNewRomanPSMT" w:hAnsi="TimesNewRomanPSMT" w:cs="TimesNewRomanPSMT"/>
          <w:sz w:val="28"/>
          <w:szCs w:val="28"/>
          <w:lang w:val="es-ES"/>
        </w:rPr>
        <w:t xml:space="preserve">asociado a </w:t>
      </w:r>
      <w:r w:rsidR="00CA7155" w:rsidRPr="00C86F92">
        <w:rPr>
          <w:rFonts w:ascii="TimesNewRomanPSMT" w:hAnsi="TimesNewRomanPSMT" w:cs="TimesNewRomanPSMT"/>
          <w:sz w:val="28"/>
          <w:szCs w:val="28"/>
          <w:lang w:val="es-ES"/>
        </w:rPr>
        <w:t xml:space="preserve">un tipo de </w:t>
      </w:r>
      <w:r w:rsidR="00572013" w:rsidRPr="00C86F92">
        <w:rPr>
          <w:rFonts w:ascii="TimesNewRomanPSMT" w:hAnsi="TimesNewRomanPSMT" w:cs="TimesNewRomanPSMT"/>
          <w:sz w:val="28"/>
          <w:szCs w:val="28"/>
          <w:lang w:val="es-ES"/>
        </w:rPr>
        <w:t>átomo</w:t>
      </w:r>
      <w:r w:rsidR="00363AC7" w:rsidRPr="00C86F92">
        <w:rPr>
          <w:rFonts w:ascii="TimesNewRomanPSMT" w:hAnsi="TimesNewRomanPSMT" w:cs="TimesNewRomanPSMT"/>
          <w:sz w:val="28"/>
          <w:szCs w:val="28"/>
          <w:lang w:val="es-ES"/>
        </w:rPr>
        <w:t xml:space="preserve">. En la teoría de Dalton, </w:t>
      </w:r>
      <w:r w:rsidR="00FB529C" w:rsidRPr="00C86F92">
        <w:rPr>
          <w:rFonts w:ascii="TimesNewRomanPSMT" w:hAnsi="TimesNewRomanPSMT" w:cs="TimesNewRomanPSMT"/>
          <w:sz w:val="28"/>
          <w:szCs w:val="28"/>
          <w:lang w:val="es-ES"/>
        </w:rPr>
        <w:t>los procesos</w:t>
      </w:r>
      <w:r w:rsidR="00363AC7" w:rsidRPr="00C86F92">
        <w:rPr>
          <w:rFonts w:ascii="TimesNewRomanPSMT" w:hAnsi="TimesNewRomanPSMT" w:cs="TimesNewRomanPSMT"/>
          <w:sz w:val="28"/>
          <w:szCs w:val="28"/>
          <w:lang w:val="es-ES"/>
        </w:rPr>
        <w:t xml:space="preserve"> quí</w:t>
      </w:r>
      <w:r w:rsidR="00FB529C" w:rsidRPr="00C86F92">
        <w:rPr>
          <w:rFonts w:ascii="TimesNewRomanPSMT" w:hAnsi="TimesNewRomanPSMT" w:cs="TimesNewRomanPSMT"/>
          <w:sz w:val="28"/>
          <w:szCs w:val="28"/>
          <w:lang w:val="es-ES"/>
        </w:rPr>
        <w:t>mico</w:t>
      </w:r>
      <w:r w:rsidR="00363AC7" w:rsidRPr="00C86F92">
        <w:rPr>
          <w:rFonts w:ascii="TimesNewRomanPSMT" w:hAnsi="TimesNewRomanPSMT" w:cs="TimesNewRomanPSMT"/>
          <w:sz w:val="28"/>
          <w:szCs w:val="28"/>
          <w:lang w:val="es-ES"/>
        </w:rPr>
        <w:t>s entre distintas sustancias se entienden como intercambios de átomos que dan lugar a otras nuevas</w:t>
      </w:r>
      <w:r w:rsidR="008F761C" w:rsidRPr="00C86F92">
        <w:rPr>
          <w:rFonts w:ascii="TimesNewRomanPSMT" w:hAnsi="TimesNewRomanPSMT" w:cs="TimesNewRomanPSMT"/>
          <w:sz w:val="28"/>
          <w:szCs w:val="28"/>
          <w:lang w:val="es-ES"/>
        </w:rPr>
        <w:t xml:space="preserve">. Los átomos que identifican a cada elemento </w:t>
      </w:r>
      <w:r w:rsidR="000B5A1E" w:rsidRPr="00C86F92">
        <w:rPr>
          <w:rFonts w:ascii="TimesNewRomanPSMT" w:hAnsi="TimesNewRomanPSMT" w:cs="TimesNewRomanPSMT"/>
          <w:sz w:val="28"/>
          <w:szCs w:val="28"/>
          <w:lang w:val="es-ES"/>
        </w:rPr>
        <w:t xml:space="preserve">son, por tanto, </w:t>
      </w:r>
      <w:r w:rsidR="00CA7610" w:rsidRPr="00C86F92">
        <w:rPr>
          <w:rFonts w:ascii="TimesNewRomanPSMT" w:hAnsi="TimesNewRomanPSMT" w:cs="TimesNewRomanPSMT"/>
          <w:sz w:val="28"/>
          <w:szCs w:val="28"/>
          <w:lang w:val="es-ES"/>
        </w:rPr>
        <w:t>lo</w:t>
      </w:r>
      <w:r w:rsidR="000B5A1E" w:rsidRPr="00C86F92">
        <w:rPr>
          <w:rFonts w:ascii="TimesNewRomanPSMT" w:hAnsi="TimesNewRomanPSMT" w:cs="TimesNewRomanPSMT"/>
          <w:sz w:val="28"/>
          <w:szCs w:val="28"/>
          <w:lang w:val="es-ES"/>
        </w:rPr>
        <w:t xml:space="preserve">s </w:t>
      </w:r>
      <w:r w:rsidR="00CA7610" w:rsidRPr="00C86F92">
        <w:rPr>
          <w:rFonts w:ascii="TimesNewRomanPSMT" w:hAnsi="TimesNewRomanPSMT" w:cs="TimesNewRomanPSMT"/>
          <w:sz w:val="28"/>
          <w:szCs w:val="28"/>
          <w:lang w:val="es-ES"/>
        </w:rPr>
        <w:t>ladrillos</w:t>
      </w:r>
      <w:r w:rsidR="000B5A1E" w:rsidRPr="00C86F92">
        <w:rPr>
          <w:rFonts w:ascii="TimesNewRomanPSMT" w:hAnsi="TimesNewRomanPSMT" w:cs="TimesNewRomanPSMT"/>
          <w:sz w:val="28"/>
          <w:szCs w:val="28"/>
          <w:lang w:val="es-ES"/>
        </w:rPr>
        <w:t xml:space="preserve"> fundamentales que constituyen las moléculas y todas las estructuras mayores.</w:t>
      </w:r>
    </w:p>
    <w:p w14:paraId="4E236AC5" w14:textId="60E18A42" w:rsidR="00514036" w:rsidRDefault="00946814" w:rsidP="00A30B82">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Hasta comienzo</w:t>
      </w:r>
      <w:r w:rsidR="006A1356">
        <w:rPr>
          <w:rFonts w:ascii="TimesNewRomanPSMT" w:hAnsi="TimesNewRomanPSMT" w:cs="TimesNewRomanPSMT"/>
          <w:sz w:val="28"/>
          <w:szCs w:val="28"/>
          <w:lang w:val="es-ES"/>
        </w:rPr>
        <w:t>s</w:t>
      </w:r>
      <w:r>
        <w:rPr>
          <w:rFonts w:ascii="TimesNewRomanPSMT" w:hAnsi="TimesNewRomanPSMT" w:cs="TimesNewRomanPSMT"/>
          <w:sz w:val="28"/>
          <w:szCs w:val="28"/>
          <w:lang w:val="es-ES"/>
        </w:rPr>
        <w:t xml:space="preserve"> del siglo XX, los elementos </w:t>
      </w:r>
      <w:r w:rsidR="006A1356">
        <w:rPr>
          <w:rFonts w:ascii="TimesNewRomanPSMT" w:hAnsi="TimesNewRomanPSMT" w:cs="TimesNewRomanPSMT"/>
          <w:sz w:val="28"/>
          <w:szCs w:val="28"/>
          <w:lang w:val="es-ES"/>
        </w:rPr>
        <w:t>eran</w:t>
      </w:r>
      <w:r>
        <w:rPr>
          <w:rFonts w:ascii="TimesNewRomanPSMT" w:hAnsi="TimesNewRomanPSMT" w:cs="TimesNewRomanPSMT"/>
          <w:sz w:val="28"/>
          <w:szCs w:val="28"/>
          <w:lang w:val="es-ES"/>
        </w:rPr>
        <w:t xml:space="preserve"> las sustancias puras que no </w:t>
      </w:r>
      <w:r w:rsidR="005C1F31">
        <w:rPr>
          <w:rFonts w:ascii="TimesNewRomanPSMT" w:hAnsi="TimesNewRomanPSMT" w:cs="TimesNewRomanPSMT"/>
          <w:sz w:val="28"/>
          <w:szCs w:val="28"/>
          <w:lang w:val="es-ES"/>
        </w:rPr>
        <w:t>podían</w:t>
      </w:r>
      <w:r>
        <w:rPr>
          <w:rFonts w:ascii="TimesNewRomanPSMT" w:hAnsi="TimesNewRomanPSMT" w:cs="TimesNewRomanPSMT"/>
          <w:sz w:val="28"/>
          <w:szCs w:val="28"/>
          <w:lang w:val="es-ES"/>
        </w:rPr>
        <w:t xml:space="preserve"> descomponerse en otras más sencillas mediante un</w:t>
      </w:r>
      <w:r w:rsidR="00572013">
        <w:rPr>
          <w:rFonts w:ascii="TimesNewRomanPSMT" w:hAnsi="TimesNewRomanPSMT" w:cs="TimesNewRomanPSMT"/>
          <w:sz w:val="28"/>
          <w:szCs w:val="28"/>
          <w:lang w:val="es-ES"/>
        </w:rPr>
        <w:t>a</w:t>
      </w:r>
      <w:r>
        <w:rPr>
          <w:rFonts w:ascii="TimesNewRomanPSMT" w:hAnsi="TimesNewRomanPSMT" w:cs="TimesNewRomanPSMT"/>
          <w:sz w:val="28"/>
          <w:szCs w:val="28"/>
          <w:lang w:val="es-ES"/>
        </w:rPr>
        <w:t xml:space="preserve"> </w:t>
      </w:r>
      <w:r w:rsidR="00572013">
        <w:rPr>
          <w:rFonts w:ascii="TimesNewRomanPSMT" w:hAnsi="TimesNewRomanPSMT" w:cs="TimesNewRomanPSMT"/>
          <w:sz w:val="28"/>
          <w:szCs w:val="28"/>
          <w:lang w:val="es-ES"/>
        </w:rPr>
        <w:t>reacción química</w:t>
      </w:r>
      <w:r>
        <w:rPr>
          <w:rFonts w:ascii="TimesNewRomanPSMT" w:hAnsi="TimesNewRomanPSMT" w:cs="TimesNewRomanPSMT"/>
          <w:sz w:val="28"/>
          <w:szCs w:val="28"/>
          <w:lang w:val="es-ES"/>
        </w:rPr>
        <w:t>. El estudio de sus propiedades condujo a la creación de la</w:t>
      </w:r>
      <w:r w:rsidR="006562C5">
        <w:rPr>
          <w:rFonts w:ascii="TimesNewRomanPSMT" w:hAnsi="TimesNewRomanPSMT" w:cs="TimesNewRomanPSMT"/>
          <w:sz w:val="28"/>
          <w:szCs w:val="28"/>
          <w:lang w:val="es-ES"/>
        </w:rPr>
        <w:t xml:space="preserve">s primeras versiones de la </w:t>
      </w:r>
      <w:r>
        <w:rPr>
          <w:rFonts w:ascii="TimesNewRomanPSMT" w:hAnsi="TimesNewRomanPSMT" w:cs="TimesNewRomanPSMT"/>
          <w:sz w:val="28"/>
          <w:szCs w:val="28"/>
          <w:lang w:val="es-ES"/>
        </w:rPr>
        <w:t xml:space="preserve"> tabla periódica, donde los elementos se ordenaron en función de </w:t>
      </w:r>
      <w:r w:rsidR="007872E2">
        <w:rPr>
          <w:rFonts w:ascii="TimesNewRomanPSMT" w:hAnsi="TimesNewRomanPSMT" w:cs="TimesNewRomanPSMT"/>
          <w:sz w:val="28"/>
          <w:szCs w:val="28"/>
          <w:lang w:val="es-ES"/>
        </w:rPr>
        <w:t>una de sus propiedades (</w:t>
      </w:r>
      <w:r>
        <w:rPr>
          <w:rFonts w:ascii="TimesNewRomanPSMT" w:hAnsi="TimesNewRomanPSMT" w:cs="TimesNewRomanPSMT"/>
          <w:sz w:val="28"/>
          <w:szCs w:val="28"/>
          <w:lang w:val="es-ES"/>
        </w:rPr>
        <w:t>su peso atómico</w:t>
      </w:r>
      <w:r w:rsidR="007872E2">
        <w:rPr>
          <w:rFonts w:ascii="TimesNewRomanPSMT" w:hAnsi="TimesNewRomanPSMT" w:cs="TimesNewRomanPSMT"/>
          <w:sz w:val="28"/>
          <w:szCs w:val="28"/>
          <w:lang w:val="es-ES"/>
        </w:rPr>
        <w:t>)</w:t>
      </w:r>
      <w:r>
        <w:rPr>
          <w:rFonts w:ascii="TimesNewRomanPSMT" w:hAnsi="TimesNewRomanPSMT" w:cs="TimesNewRomanPSMT"/>
          <w:sz w:val="28"/>
          <w:szCs w:val="28"/>
          <w:lang w:val="es-ES"/>
        </w:rPr>
        <w:t xml:space="preserve"> y sus similitudes químicas.</w:t>
      </w:r>
      <w:r w:rsidR="00C0339B">
        <w:rPr>
          <w:rFonts w:ascii="TimesNewRomanPSMT" w:hAnsi="TimesNewRomanPSMT" w:cs="TimesNewRomanPSMT"/>
          <w:sz w:val="28"/>
          <w:szCs w:val="28"/>
          <w:lang w:val="es-ES"/>
        </w:rPr>
        <w:t xml:space="preserve"> </w:t>
      </w:r>
      <w:r w:rsidR="006562C5">
        <w:rPr>
          <w:rFonts w:ascii="TimesNewRomanPSMT" w:hAnsi="TimesNewRomanPSMT" w:cs="TimesNewRomanPSMT"/>
          <w:sz w:val="28"/>
          <w:szCs w:val="28"/>
          <w:lang w:val="es-ES"/>
        </w:rPr>
        <w:t>La tabla periódica</w:t>
      </w:r>
      <w:r w:rsidR="00BB07C0">
        <w:rPr>
          <w:rFonts w:ascii="TimesNewRomanPSMT" w:hAnsi="TimesNewRomanPSMT" w:cs="TimesNewRomanPSMT"/>
          <w:sz w:val="28"/>
          <w:szCs w:val="28"/>
          <w:lang w:val="es-ES"/>
        </w:rPr>
        <w:t xml:space="preserve"> moderna</w:t>
      </w:r>
      <w:r w:rsidR="003E7418">
        <w:rPr>
          <w:rFonts w:ascii="TimesNewRomanPSMT" w:hAnsi="TimesNewRomanPSMT" w:cs="TimesNewRomanPSMT"/>
          <w:sz w:val="28"/>
          <w:szCs w:val="28"/>
          <w:lang w:val="es-ES"/>
        </w:rPr>
        <w:t>, que</w:t>
      </w:r>
      <w:r w:rsidR="00BB07C0">
        <w:rPr>
          <w:rFonts w:ascii="TimesNewRomanPSMT" w:hAnsi="TimesNewRomanPSMT" w:cs="TimesNewRomanPSMT"/>
          <w:sz w:val="28"/>
          <w:szCs w:val="28"/>
          <w:lang w:val="es-ES"/>
        </w:rPr>
        <w:t xml:space="preserve"> </w:t>
      </w:r>
      <w:r w:rsidR="00216911">
        <w:rPr>
          <w:rFonts w:ascii="TimesNewRomanPSMT" w:hAnsi="TimesNewRomanPSMT" w:cs="TimesNewRomanPSMT"/>
          <w:sz w:val="28"/>
          <w:szCs w:val="28"/>
          <w:lang w:val="es-ES"/>
        </w:rPr>
        <w:t>de manera similar agrupa</w:t>
      </w:r>
      <w:r w:rsidR="003E7418">
        <w:rPr>
          <w:rFonts w:ascii="TimesNewRomanPSMT" w:hAnsi="TimesNewRomanPSMT" w:cs="TimesNewRomanPSMT"/>
          <w:sz w:val="28"/>
          <w:szCs w:val="28"/>
          <w:lang w:val="es-ES"/>
        </w:rPr>
        <w:t xml:space="preserve"> los elementos </w:t>
      </w:r>
      <w:r w:rsidR="00216911">
        <w:rPr>
          <w:rFonts w:ascii="TimesNewRomanPSMT" w:hAnsi="TimesNewRomanPSMT" w:cs="TimesNewRomanPSMT"/>
          <w:sz w:val="28"/>
          <w:szCs w:val="28"/>
          <w:lang w:val="es-ES"/>
        </w:rPr>
        <w:t>t</w:t>
      </w:r>
      <w:r w:rsidR="006562C5">
        <w:rPr>
          <w:rFonts w:ascii="TimesNewRomanPSMT" w:hAnsi="TimesNewRomanPSMT" w:cs="TimesNewRomanPSMT"/>
          <w:sz w:val="28"/>
          <w:szCs w:val="28"/>
          <w:lang w:val="es-ES"/>
        </w:rPr>
        <w:t>ras redefinir el orden</w:t>
      </w:r>
      <w:r w:rsidR="00216911">
        <w:rPr>
          <w:rFonts w:ascii="TimesNewRomanPSMT" w:hAnsi="TimesNewRomanPSMT" w:cs="TimesNewRomanPSMT"/>
          <w:sz w:val="28"/>
          <w:szCs w:val="28"/>
          <w:lang w:val="es-ES"/>
        </w:rPr>
        <w:t xml:space="preserve">, sigue siendo una herramienta muy útil y constituye </w:t>
      </w:r>
      <w:r w:rsidR="00C0339B">
        <w:rPr>
          <w:rFonts w:ascii="TimesNewRomanPSMT" w:hAnsi="TimesNewRomanPSMT" w:cs="TimesNewRomanPSMT"/>
          <w:sz w:val="28"/>
          <w:szCs w:val="28"/>
          <w:lang w:val="es-ES"/>
        </w:rPr>
        <w:t>uno de los iconos de la ciencia, conocida incluso por q</w:t>
      </w:r>
      <w:r w:rsidR="00216911">
        <w:rPr>
          <w:rFonts w:ascii="TimesNewRomanPSMT" w:hAnsi="TimesNewRomanPSMT" w:cs="TimesNewRomanPSMT"/>
          <w:sz w:val="28"/>
          <w:szCs w:val="28"/>
          <w:lang w:val="es-ES"/>
        </w:rPr>
        <w:t>uienes no han estudiado química.</w:t>
      </w:r>
    </w:p>
    <w:p w14:paraId="3EBFA6A8" w14:textId="5F2BAD57" w:rsidR="008B6EF3" w:rsidRDefault="00C0339B" w:rsidP="00A30B82">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 xml:space="preserve">Sin embargo, </w:t>
      </w:r>
      <w:r w:rsidR="00EB6DC7">
        <w:rPr>
          <w:rFonts w:ascii="TimesNewRomanPSMT" w:hAnsi="TimesNewRomanPSMT" w:cs="TimesNewRomanPSMT"/>
          <w:sz w:val="28"/>
          <w:szCs w:val="28"/>
          <w:lang w:val="es-ES"/>
        </w:rPr>
        <w:t>gracias a</w:t>
      </w:r>
      <w:r w:rsidR="0049422A">
        <w:rPr>
          <w:rFonts w:ascii="TimesNewRomanPSMT" w:hAnsi="TimesNewRomanPSMT" w:cs="TimesNewRomanPSMT"/>
          <w:sz w:val="28"/>
          <w:szCs w:val="28"/>
          <w:lang w:val="es-ES"/>
        </w:rPr>
        <w:t xml:space="preserve"> cierta</w:t>
      </w:r>
      <w:r w:rsidR="00A772EE">
        <w:rPr>
          <w:rFonts w:ascii="TimesNewRomanPSMT" w:hAnsi="TimesNewRomanPSMT" w:cs="TimesNewRomanPSMT"/>
          <w:sz w:val="28"/>
          <w:szCs w:val="28"/>
          <w:lang w:val="es-ES"/>
        </w:rPr>
        <w:t xml:space="preserve">s </w:t>
      </w:r>
      <w:r w:rsidR="0049422A">
        <w:rPr>
          <w:rFonts w:ascii="TimesNewRomanPSMT" w:hAnsi="TimesNewRomanPSMT" w:cs="TimesNewRomanPSMT"/>
          <w:sz w:val="28"/>
          <w:szCs w:val="28"/>
          <w:lang w:val="es-ES"/>
        </w:rPr>
        <w:t>observaciones</w:t>
      </w:r>
      <w:r w:rsidR="00A772EE">
        <w:rPr>
          <w:rFonts w:ascii="TimesNewRomanPSMT" w:hAnsi="TimesNewRomanPSMT" w:cs="TimesNewRomanPSMT"/>
          <w:sz w:val="28"/>
          <w:szCs w:val="28"/>
          <w:lang w:val="es-ES"/>
        </w:rPr>
        <w:t xml:space="preserve"> </w:t>
      </w:r>
      <w:r w:rsidR="0049422A">
        <w:rPr>
          <w:rFonts w:ascii="TimesNewRomanPSMT" w:hAnsi="TimesNewRomanPSMT" w:cs="TimesNewRomanPSMT"/>
          <w:sz w:val="28"/>
          <w:szCs w:val="28"/>
          <w:lang w:val="es-ES"/>
        </w:rPr>
        <w:t>realizada</w:t>
      </w:r>
      <w:r w:rsidR="008B6EF3">
        <w:rPr>
          <w:rFonts w:ascii="TimesNewRomanPSMT" w:hAnsi="TimesNewRomanPSMT" w:cs="TimesNewRomanPSMT"/>
          <w:sz w:val="28"/>
          <w:szCs w:val="28"/>
          <w:lang w:val="es-ES"/>
        </w:rPr>
        <w:t xml:space="preserve">s a caballo entre los siglos XIX y XX </w:t>
      </w:r>
      <w:r>
        <w:rPr>
          <w:rFonts w:ascii="TimesNewRomanPSMT" w:hAnsi="TimesNewRomanPSMT" w:cs="TimesNewRomanPSMT"/>
          <w:sz w:val="28"/>
          <w:szCs w:val="28"/>
          <w:lang w:val="es-ES"/>
        </w:rPr>
        <w:t xml:space="preserve">se descubrió que los átomos tenían una estrutura interna, prácticamente vacía. La masa del </w:t>
      </w:r>
      <w:r>
        <w:rPr>
          <w:rFonts w:ascii="TimesNewRomanPSMT" w:hAnsi="TimesNewRomanPSMT" w:cs="TimesNewRomanPSMT"/>
          <w:sz w:val="28"/>
          <w:szCs w:val="28"/>
          <w:lang w:val="es-ES"/>
        </w:rPr>
        <w:lastRenderedPageBreak/>
        <w:t xml:space="preserve">átomo se acumula en </w:t>
      </w:r>
      <w:r w:rsidR="007872E2">
        <w:rPr>
          <w:rFonts w:ascii="TimesNewRomanPSMT" w:hAnsi="TimesNewRomanPSMT" w:cs="TimesNewRomanPSMT"/>
          <w:sz w:val="28"/>
          <w:szCs w:val="28"/>
          <w:lang w:val="es-ES"/>
        </w:rPr>
        <w:t>un volumen muy pequeño, el correspondiente a su n</w:t>
      </w:r>
      <w:r>
        <w:rPr>
          <w:rFonts w:ascii="TimesNewRomanPSMT" w:hAnsi="TimesNewRomanPSMT" w:cs="TimesNewRomanPSMT"/>
          <w:sz w:val="28"/>
          <w:szCs w:val="28"/>
          <w:lang w:val="es-ES"/>
        </w:rPr>
        <w:t xml:space="preserve">úcleo, mientras que </w:t>
      </w:r>
      <w:r w:rsidR="008B6EF3">
        <w:rPr>
          <w:rFonts w:ascii="TimesNewRomanPSMT" w:hAnsi="TimesNewRomanPSMT" w:cs="TimesNewRomanPSMT"/>
          <w:sz w:val="28"/>
          <w:szCs w:val="28"/>
          <w:lang w:val="es-ES"/>
        </w:rPr>
        <w:t xml:space="preserve">una </w:t>
      </w:r>
      <w:r w:rsidR="008B6EF3" w:rsidRPr="008B6EF3">
        <w:rPr>
          <w:rFonts w:ascii="TimesNewRomanPSMT" w:hAnsi="TimesNewRomanPSMT" w:cs="TimesNewRomanPSMT"/>
          <w:i/>
          <w:sz w:val="28"/>
          <w:szCs w:val="28"/>
          <w:lang w:val="es-ES"/>
        </w:rPr>
        <w:t>nube</w:t>
      </w:r>
      <w:r w:rsidR="008B6EF3">
        <w:rPr>
          <w:rFonts w:ascii="TimesNewRomanPSMT" w:hAnsi="TimesNewRomanPSMT" w:cs="TimesNewRomanPSMT"/>
          <w:sz w:val="28"/>
          <w:szCs w:val="28"/>
          <w:lang w:val="es-ES"/>
        </w:rPr>
        <w:t xml:space="preserve"> de electrones ocupa el resto. </w:t>
      </w:r>
      <w:r w:rsidR="00BA0D64">
        <w:rPr>
          <w:rFonts w:ascii="TimesNewRomanPSMT" w:hAnsi="TimesNewRomanPSMT" w:cs="TimesNewRomanPSMT"/>
          <w:sz w:val="28"/>
          <w:szCs w:val="28"/>
          <w:lang w:val="es-ES"/>
        </w:rPr>
        <w:t xml:space="preserve">De repente, </w:t>
      </w:r>
      <w:r w:rsidR="00AF4DEC">
        <w:rPr>
          <w:rFonts w:ascii="TimesNewRomanPSMT" w:hAnsi="TimesNewRomanPSMT" w:cs="TimesNewRomanPSMT"/>
          <w:sz w:val="28"/>
          <w:szCs w:val="28"/>
          <w:lang w:val="es-ES"/>
        </w:rPr>
        <w:t xml:space="preserve">se supo que </w:t>
      </w:r>
      <w:r w:rsidR="00BA0D64">
        <w:rPr>
          <w:rFonts w:ascii="TimesNewRomanPSMT" w:hAnsi="TimesNewRomanPSMT" w:cs="TimesNewRomanPSMT"/>
          <w:sz w:val="28"/>
          <w:szCs w:val="28"/>
          <w:lang w:val="es-ES"/>
        </w:rPr>
        <w:t xml:space="preserve">los elementos no </w:t>
      </w:r>
      <w:r w:rsidR="00344243">
        <w:rPr>
          <w:rFonts w:ascii="TimesNewRomanPSMT" w:hAnsi="TimesNewRomanPSMT" w:cs="TimesNewRomanPSMT"/>
          <w:sz w:val="28"/>
          <w:szCs w:val="28"/>
          <w:lang w:val="es-ES"/>
        </w:rPr>
        <w:t>era</w:t>
      </w:r>
      <w:r w:rsidR="0051224C">
        <w:rPr>
          <w:rFonts w:ascii="TimesNewRomanPSMT" w:hAnsi="TimesNewRomanPSMT" w:cs="TimesNewRomanPSMT"/>
          <w:sz w:val="28"/>
          <w:szCs w:val="28"/>
          <w:lang w:val="es-ES"/>
        </w:rPr>
        <w:t>n</w:t>
      </w:r>
      <w:r w:rsidR="00BA0D64">
        <w:rPr>
          <w:rFonts w:ascii="TimesNewRomanPSMT" w:hAnsi="TimesNewRomanPSMT" w:cs="TimesNewRomanPSMT"/>
          <w:sz w:val="28"/>
          <w:szCs w:val="28"/>
          <w:lang w:val="es-ES"/>
        </w:rPr>
        <w:t xml:space="preserve"> tan </w:t>
      </w:r>
      <w:r w:rsidR="00BA0D64" w:rsidRPr="008B6EF3">
        <w:rPr>
          <w:rFonts w:ascii="TimesNewRomanPSMT" w:hAnsi="TimesNewRomanPSMT" w:cs="TimesNewRomanPSMT"/>
          <w:i/>
          <w:sz w:val="28"/>
          <w:szCs w:val="28"/>
          <w:lang w:val="es-ES"/>
        </w:rPr>
        <w:t>elementales</w:t>
      </w:r>
      <w:r w:rsidR="00BA0D64">
        <w:rPr>
          <w:rFonts w:ascii="TimesNewRomanPSMT" w:hAnsi="TimesNewRomanPSMT" w:cs="TimesNewRomanPSMT"/>
          <w:sz w:val="28"/>
          <w:szCs w:val="28"/>
          <w:lang w:val="es-ES"/>
        </w:rPr>
        <w:t xml:space="preserve">, pues sus átomos están compuestos por partículas más pequeñas: electrones (verdaderas partículas elementales), protones y neutrones (compuestas a su vez por otras más fundamentales). </w:t>
      </w:r>
      <w:r w:rsidR="008B6EF3">
        <w:rPr>
          <w:rFonts w:ascii="TimesNewRomanPSMT" w:hAnsi="TimesNewRomanPSMT" w:cs="TimesNewRomanPSMT"/>
          <w:sz w:val="28"/>
          <w:szCs w:val="28"/>
          <w:lang w:val="es-ES"/>
        </w:rPr>
        <w:t xml:space="preserve">Si bien los electrones son importantes para caracterizar las propiedades químicas de un elemento (cómo reacciona con otros, por ejemplo), </w:t>
      </w:r>
      <w:r w:rsidR="000F01C8">
        <w:rPr>
          <w:rFonts w:ascii="TimesNewRomanPSMT" w:hAnsi="TimesNewRomanPSMT" w:cs="TimesNewRomanPSMT"/>
          <w:sz w:val="28"/>
          <w:szCs w:val="28"/>
          <w:lang w:val="es-ES"/>
        </w:rPr>
        <w:t>son las partículas</w:t>
      </w:r>
      <w:r w:rsidR="008B6EF3">
        <w:rPr>
          <w:rFonts w:ascii="TimesNewRomanPSMT" w:hAnsi="TimesNewRomanPSMT" w:cs="TimesNewRomanPSMT"/>
          <w:sz w:val="28"/>
          <w:szCs w:val="28"/>
          <w:lang w:val="es-ES"/>
        </w:rPr>
        <w:t xml:space="preserve"> </w:t>
      </w:r>
      <w:r w:rsidR="000F01C8">
        <w:rPr>
          <w:rFonts w:ascii="TimesNewRomanPSMT" w:hAnsi="TimesNewRomanPSMT" w:cs="TimesNewRomanPSMT"/>
          <w:sz w:val="28"/>
          <w:szCs w:val="28"/>
          <w:lang w:val="es-ES"/>
        </w:rPr>
        <w:t>d</w:t>
      </w:r>
      <w:r w:rsidR="008B6EF3">
        <w:rPr>
          <w:rFonts w:ascii="TimesNewRomanPSMT" w:hAnsi="TimesNewRomanPSMT" w:cs="TimesNewRomanPSMT"/>
          <w:sz w:val="28"/>
          <w:szCs w:val="28"/>
          <w:lang w:val="es-ES"/>
        </w:rPr>
        <w:t xml:space="preserve">el núcleo atómico </w:t>
      </w:r>
      <w:r w:rsidR="000F01C8">
        <w:rPr>
          <w:rFonts w:ascii="TimesNewRomanPSMT" w:hAnsi="TimesNewRomanPSMT" w:cs="TimesNewRomanPSMT"/>
          <w:sz w:val="28"/>
          <w:szCs w:val="28"/>
          <w:lang w:val="es-ES"/>
        </w:rPr>
        <w:t>las</w:t>
      </w:r>
      <w:r w:rsidR="008B6EF3">
        <w:rPr>
          <w:rFonts w:ascii="TimesNewRomanPSMT" w:hAnsi="TimesNewRomanPSMT" w:cs="TimesNewRomanPSMT"/>
          <w:sz w:val="28"/>
          <w:szCs w:val="28"/>
          <w:lang w:val="es-ES"/>
        </w:rPr>
        <w:t xml:space="preserve"> que </w:t>
      </w:r>
      <w:r w:rsidR="00BA0D64">
        <w:rPr>
          <w:rFonts w:ascii="TimesNewRomanPSMT" w:hAnsi="TimesNewRomanPSMT" w:cs="TimesNewRomanPSMT"/>
          <w:sz w:val="28"/>
          <w:szCs w:val="28"/>
          <w:lang w:val="es-ES"/>
        </w:rPr>
        <w:t xml:space="preserve">lo </w:t>
      </w:r>
      <w:r w:rsidR="00E21866">
        <w:rPr>
          <w:rFonts w:ascii="TimesNewRomanPSMT" w:hAnsi="TimesNewRomanPSMT" w:cs="TimesNewRomanPSMT"/>
          <w:sz w:val="28"/>
          <w:szCs w:val="28"/>
          <w:lang w:val="es-ES"/>
        </w:rPr>
        <w:t>identifican</w:t>
      </w:r>
      <w:r w:rsidR="00BA0D64">
        <w:rPr>
          <w:rFonts w:ascii="TimesNewRomanPSMT" w:hAnsi="TimesNewRomanPSMT" w:cs="TimesNewRomanPSMT"/>
          <w:sz w:val="28"/>
          <w:szCs w:val="28"/>
          <w:lang w:val="es-ES"/>
        </w:rPr>
        <w:t>.</w:t>
      </w:r>
      <w:r w:rsidR="000F01C8">
        <w:rPr>
          <w:rFonts w:ascii="TimesNewRomanPSMT" w:hAnsi="TimesNewRomanPSMT" w:cs="TimesNewRomanPSMT"/>
          <w:sz w:val="28"/>
          <w:szCs w:val="28"/>
          <w:lang w:val="es-ES"/>
        </w:rPr>
        <w:t xml:space="preserve"> En concreto, todo núcleo de cualquier átomo de cada elemento químico tiene el mismo número de protones.</w:t>
      </w:r>
    </w:p>
    <w:p w14:paraId="77DEB5C1" w14:textId="5B7FDA3F" w:rsidR="000F01C8" w:rsidRPr="00A05A5D" w:rsidRDefault="000F01C8" w:rsidP="00A30B82">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 xml:space="preserve">En todo proceso químico el número de átomos de cada elemento se conserva, independientemente de lo complicada que sea la reacción. Se modifica la manera en que esos átomos se combinan, pero no se forman nuevos. </w:t>
      </w:r>
      <w:r w:rsidR="001E10A7">
        <w:rPr>
          <w:rFonts w:ascii="TimesNewRomanPSMT" w:hAnsi="TimesNewRomanPSMT" w:cs="TimesNewRomanPSMT"/>
          <w:sz w:val="28"/>
          <w:szCs w:val="28"/>
          <w:lang w:val="es-ES"/>
        </w:rPr>
        <w:t>Consideremos el agua, p</w:t>
      </w:r>
      <w:r>
        <w:rPr>
          <w:rFonts w:ascii="TimesNewRomanPSMT" w:hAnsi="TimesNewRomanPSMT" w:cs="TimesNewRomanPSMT"/>
          <w:sz w:val="28"/>
          <w:szCs w:val="28"/>
          <w:lang w:val="es-ES"/>
        </w:rPr>
        <w:t xml:space="preserve">or ejemplo, </w:t>
      </w:r>
      <w:r w:rsidR="001E10A7">
        <w:rPr>
          <w:rFonts w:ascii="TimesNewRomanPSMT" w:hAnsi="TimesNewRomanPSMT" w:cs="TimesNewRomanPSMT"/>
          <w:sz w:val="28"/>
          <w:szCs w:val="28"/>
          <w:lang w:val="es-ES"/>
        </w:rPr>
        <w:t xml:space="preserve">cuya </w:t>
      </w:r>
      <w:r>
        <w:rPr>
          <w:rFonts w:ascii="TimesNewRomanPSMT" w:hAnsi="TimesNewRomanPSMT" w:cs="TimesNewRomanPSMT"/>
          <w:sz w:val="28"/>
          <w:szCs w:val="28"/>
          <w:lang w:val="es-ES"/>
        </w:rPr>
        <w:t xml:space="preserve">molécula </w:t>
      </w:r>
      <w:r w:rsidR="001E10A7">
        <w:rPr>
          <w:rFonts w:ascii="TimesNewRomanPSMT" w:hAnsi="TimesNewRomanPSMT" w:cs="TimesNewRomanPSMT"/>
          <w:sz w:val="28"/>
          <w:szCs w:val="28"/>
          <w:lang w:val="es-ES"/>
        </w:rPr>
        <w:t>(</w:t>
      </w:r>
      <w:r>
        <w:rPr>
          <w:rFonts w:ascii="TimesNewRomanPSMT" w:hAnsi="TimesNewRomanPSMT" w:cs="TimesNewRomanPSMT"/>
          <w:sz w:val="28"/>
          <w:szCs w:val="28"/>
          <w:lang w:val="es-ES"/>
        </w:rPr>
        <w:t>H</w:t>
      </w:r>
      <w:r w:rsidRPr="000F01C8">
        <w:rPr>
          <w:rFonts w:ascii="TimesNewRomanPSMT" w:hAnsi="TimesNewRomanPSMT" w:cs="TimesNewRomanPSMT"/>
          <w:sz w:val="28"/>
          <w:szCs w:val="28"/>
          <w:vertAlign w:val="subscript"/>
          <w:lang w:val="es-ES"/>
        </w:rPr>
        <w:t>2</w:t>
      </w:r>
      <w:r w:rsidR="001E10A7">
        <w:rPr>
          <w:rFonts w:ascii="TimesNewRomanPSMT" w:hAnsi="TimesNewRomanPSMT" w:cs="TimesNewRomanPSMT"/>
          <w:sz w:val="28"/>
          <w:szCs w:val="28"/>
          <w:lang w:val="es-ES"/>
        </w:rPr>
        <w:t>O) está</w:t>
      </w:r>
      <w:r>
        <w:rPr>
          <w:rFonts w:ascii="TimesNewRomanPSMT" w:hAnsi="TimesNewRomanPSMT" w:cs="TimesNewRomanPSMT"/>
          <w:sz w:val="28"/>
          <w:szCs w:val="28"/>
          <w:lang w:val="es-ES"/>
        </w:rPr>
        <w:t xml:space="preserve"> compuesta por dos átomos de hidrógeno (H) unidos a uno de oxígeno (O). La </w:t>
      </w:r>
      <w:r w:rsidR="003A231B">
        <w:rPr>
          <w:rFonts w:ascii="TimesNewRomanPSMT" w:hAnsi="TimesNewRomanPSMT" w:cs="TimesNewRomanPSMT"/>
          <w:sz w:val="28"/>
          <w:szCs w:val="28"/>
          <w:lang w:val="es-ES"/>
        </w:rPr>
        <w:t>electrólisis (2H</w:t>
      </w:r>
      <w:r w:rsidR="003A231B" w:rsidRPr="00064281">
        <w:rPr>
          <w:rFonts w:ascii="TimesNewRomanPSMT" w:hAnsi="TimesNewRomanPSMT" w:cs="TimesNewRomanPSMT"/>
          <w:sz w:val="28"/>
          <w:szCs w:val="28"/>
          <w:vertAlign w:val="subscript"/>
          <w:lang w:val="es-ES"/>
        </w:rPr>
        <w:t>2</w:t>
      </w:r>
      <w:r w:rsidR="003A231B">
        <w:rPr>
          <w:rFonts w:ascii="TimesNewRomanPSMT" w:hAnsi="TimesNewRomanPSMT" w:cs="TimesNewRomanPSMT"/>
          <w:sz w:val="28"/>
          <w:szCs w:val="28"/>
          <w:lang w:val="es-ES"/>
        </w:rPr>
        <w:t xml:space="preserve">O </w:t>
      </w:r>
      <w:r w:rsidR="003A231B">
        <w:rPr>
          <w:rFonts w:ascii="TimesNewRomanPSMT" w:hAnsi="TimesNewRomanPSMT" w:cs="TimesNewRomanPSMT"/>
          <w:sz w:val="28"/>
          <w:szCs w:val="28"/>
          <w:lang w:val="es-ES"/>
        </w:rPr>
        <w:sym w:font="Symbol" w:char="F0AE"/>
      </w:r>
      <w:r w:rsidR="003A231B">
        <w:rPr>
          <w:rFonts w:ascii="TimesNewRomanPSMT" w:hAnsi="TimesNewRomanPSMT" w:cs="TimesNewRomanPSMT"/>
          <w:sz w:val="28"/>
          <w:szCs w:val="28"/>
          <w:lang w:val="es-ES"/>
        </w:rPr>
        <w:t xml:space="preserve"> 2H</w:t>
      </w:r>
      <w:r w:rsidR="003A231B" w:rsidRPr="00064281">
        <w:rPr>
          <w:rFonts w:ascii="TimesNewRomanPSMT" w:hAnsi="TimesNewRomanPSMT" w:cs="TimesNewRomanPSMT"/>
          <w:sz w:val="28"/>
          <w:szCs w:val="28"/>
          <w:vertAlign w:val="subscript"/>
          <w:lang w:val="es-ES"/>
        </w:rPr>
        <w:t>2</w:t>
      </w:r>
      <w:r w:rsidR="003A231B">
        <w:rPr>
          <w:rFonts w:ascii="TimesNewRomanPSMT" w:hAnsi="TimesNewRomanPSMT" w:cs="TimesNewRomanPSMT"/>
          <w:sz w:val="28"/>
          <w:szCs w:val="28"/>
          <w:lang w:val="es-ES"/>
        </w:rPr>
        <w:t xml:space="preserve"> + O</w:t>
      </w:r>
      <w:r w:rsidR="003A231B" w:rsidRPr="00064281">
        <w:rPr>
          <w:rFonts w:ascii="TimesNewRomanPSMT" w:hAnsi="TimesNewRomanPSMT" w:cs="TimesNewRomanPSMT"/>
          <w:sz w:val="28"/>
          <w:szCs w:val="28"/>
          <w:vertAlign w:val="subscript"/>
          <w:lang w:val="es-ES"/>
        </w:rPr>
        <w:t>2</w:t>
      </w:r>
      <w:r w:rsidR="003A231B">
        <w:rPr>
          <w:rFonts w:ascii="TimesNewRomanPSMT" w:hAnsi="TimesNewRomanPSMT" w:cs="TimesNewRomanPSMT"/>
          <w:sz w:val="28"/>
          <w:szCs w:val="28"/>
          <w:lang w:val="es-ES"/>
        </w:rPr>
        <w:t xml:space="preserve">) es la </w:t>
      </w:r>
      <w:r>
        <w:rPr>
          <w:rFonts w:ascii="TimesNewRomanPSMT" w:hAnsi="TimesNewRomanPSMT" w:cs="TimesNewRomanPSMT"/>
          <w:sz w:val="28"/>
          <w:szCs w:val="28"/>
          <w:lang w:val="es-ES"/>
        </w:rPr>
        <w:t xml:space="preserve">reacción química que descompone dos moléculas de agua </w:t>
      </w:r>
      <w:r w:rsidR="00A05A5D">
        <w:rPr>
          <w:rFonts w:ascii="TimesNewRomanPSMT" w:hAnsi="TimesNewRomanPSMT" w:cs="TimesNewRomanPSMT"/>
          <w:sz w:val="28"/>
          <w:szCs w:val="28"/>
          <w:lang w:val="es-ES"/>
        </w:rPr>
        <w:t>y da lugar a los dos tipos de gas</w:t>
      </w:r>
      <w:r w:rsidR="00572B99">
        <w:rPr>
          <w:rFonts w:ascii="TimesNewRomanPSMT" w:hAnsi="TimesNewRomanPSMT" w:cs="TimesNewRomanPSMT"/>
          <w:sz w:val="28"/>
          <w:szCs w:val="28"/>
          <w:lang w:val="es-ES"/>
        </w:rPr>
        <w:t xml:space="preserve">. Pero el número de átomos de hidrógeno u oxígeno es el mismo </w:t>
      </w:r>
      <w:r w:rsidR="00C24752">
        <w:rPr>
          <w:rFonts w:ascii="TimesNewRomanPSMT" w:hAnsi="TimesNewRomanPSMT" w:cs="TimesNewRomanPSMT"/>
          <w:sz w:val="28"/>
          <w:szCs w:val="28"/>
          <w:lang w:val="es-ES"/>
        </w:rPr>
        <w:t>en los estados</w:t>
      </w:r>
      <w:r w:rsidR="00572B99">
        <w:rPr>
          <w:rFonts w:ascii="TimesNewRomanPSMT" w:hAnsi="TimesNewRomanPSMT" w:cs="TimesNewRomanPSMT"/>
          <w:sz w:val="28"/>
          <w:szCs w:val="28"/>
          <w:lang w:val="es-ES"/>
        </w:rPr>
        <w:t xml:space="preserve"> </w:t>
      </w:r>
      <w:r w:rsidR="00C24752">
        <w:rPr>
          <w:rFonts w:ascii="TimesNewRomanPSMT" w:hAnsi="TimesNewRomanPSMT" w:cs="TimesNewRomanPSMT"/>
          <w:sz w:val="28"/>
          <w:szCs w:val="28"/>
          <w:lang w:val="es-ES"/>
        </w:rPr>
        <w:t xml:space="preserve">inicial y </w:t>
      </w:r>
      <w:r w:rsidR="00572B99">
        <w:rPr>
          <w:rFonts w:ascii="TimesNewRomanPSMT" w:hAnsi="TimesNewRomanPSMT" w:cs="TimesNewRomanPSMT"/>
          <w:sz w:val="28"/>
          <w:szCs w:val="28"/>
          <w:lang w:val="es-ES"/>
        </w:rPr>
        <w:t>final.</w:t>
      </w:r>
    </w:p>
    <w:p w14:paraId="728A0710" w14:textId="175480A6" w:rsidR="008C3952" w:rsidRPr="00357145" w:rsidRDefault="00F20834" w:rsidP="00B76081">
      <w:pPr>
        <w:tabs>
          <w:tab w:val="left" w:pos="7371"/>
        </w:tabs>
        <w:spacing w:after="0"/>
        <w:ind w:left="142" w:right="-1" w:firstLine="284"/>
        <w:jc w:val="both"/>
        <w:rPr>
          <w:rFonts w:ascii="TimesNewRomanPSMT" w:hAnsi="TimesNewRomanPSMT" w:cs="TimesNewRomanPSMT"/>
          <w:sz w:val="28"/>
          <w:szCs w:val="28"/>
          <w:lang w:val="es-ES"/>
        </w:rPr>
      </w:pPr>
      <w:r w:rsidRPr="00357145">
        <w:rPr>
          <w:rFonts w:ascii="TimesNewRomanPSMT" w:hAnsi="TimesNewRomanPSMT" w:cs="TimesNewRomanPSMT"/>
          <w:bCs/>
          <w:sz w:val="28"/>
          <w:szCs w:val="28"/>
          <w:lang w:val="es-ES"/>
        </w:rPr>
        <w:t>S</w:t>
      </w:r>
      <w:r w:rsidR="003A231B" w:rsidRPr="00357145">
        <w:rPr>
          <w:rFonts w:ascii="TimesNewRomanPSMT" w:hAnsi="TimesNewRomanPSMT" w:cs="TimesNewRomanPSMT"/>
          <w:bCs/>
          <w:sz w:val="28"/>
          <w:szCs w:val="28"/>
          <w:lang w:val="es-ES"/>
        </w:rPr>
        <w:t>i el número de átomos de cada elemento que interviene en una reacción química se conserva,</w:t>
      </w:r>
      <w:r w:rsidR="003A231B" w:rsidRPr="00357145">
        <w:rPr>
          <w:rFonts w:ascii="TimesNewRomanPSMT" w:hAnsi="TimesNewRomanPSMT" w:cs="TimesNewRomanPSMT"/>
          <w:sz w:val="28"/>
          <w:szCs w:val="28"/>
          <w:lang w:val="es-ES"/>
        </w:rPr>
        <w:t xml:space="preserve"> </w:t>
      </w:r>
      <w:r w:rsidR="003A231B" w:rsidRPr="00357145">
        <w:rPr>
          <w:rFonts w:ascii="TimesNewRomanPSMT" w:hAnsi="TimesNewRomanPSMT" w:cs="TimesNewRomanPSMT"/>
          <w:bCs/>
          <w:sz w:val="28"/>
          <w:szCs w:val="28"/>
          <w:lang w:val="es-ES"/>
        </w:rPr>
        <w:t xml:space="preserve">¿cómo </w:t>
      </w:r>
      <w:r w:rsidR="00283514" w:rsidRPr="00357145">
        <w:rPr>
          <w:rFonts w:ascii="TimesNewRomanPSMT" w:hAnsi="TimesNewRomanPSMT" w:cs="TimesNewRomanPSMT"/>
          <w:sz w:val="28"/>
          <w:szCs w:val="28"/>
          <w:lang w:val="es-ES"/>
        </w:rPr>
        <w:t xml:space="preserve">se generó entonces la cantidad de </w:t>
      </w:r>
      <w:r w:rsidR="00F7135F" w:rsidRPr="00357145">
        <w:rPr>
          <w:rFonts w:ascii="TimesNewRomanPSMT" w:hAnsi="TimesNewRomanPSMT" w:cs="TimesNewRomanPSMT"/>
          <w:sz w:val="28"/>
          <w:szCs w:val="28"/>
          <w:lang w:val="es-ES"/>
        </w:rPr>
        <w:t>cada</w:t>
      </w:r>
      <w:r w:rsidR="00283514" w:rsidRPr="00357145">
        <w:rPr>
          <w:rFonts w:ascii="TimesNewRomanPSMT" w:hAnsi="TimesNewRomanPSMT" w:cs="TimesNewRomanPSMT"/>
          <w:sz w:val="28"/>
          <w:szCs w:val="28"/>
          <w:lang w:val="es-ES"/>
        </w:rPr>
        <w:t xml:space="preserve"> elemento que observamos?</w:t>
      </w:r>
      <w:r w:rsidR="00B0370D" w:rsidRPr="00357145">
        <w:rPr>
          <w:rFonts w:ascii="TimesNewRomanPSMT" w:hAnsi="TimesNewRomanPSMT" w:cs="TimesNewRomanPSMT"/>
          <w:sz w:val="28"/>
          <w:szCs w:val="28"/>
          <w:lang w:val="es-ES"/>
        </w:rPr>
        <w:t xml:space="preserve"> </w:t>
      </w:r>
      <w:r w:rsidR="00F04012" w:rsidRPr="00357145">
        <w:rPr>
          <w:rFonts w:ascii="TimesNewRomanPSMT" w:hAnsi="TimesNewRomanPSMT" w:cs="TimesNewRomanPSMT"/>
          <w:sz w:val="28"/>
          <w:szCs w:val="28"/>
          <w:lang w:val="es-ES"/>
        </w:rPr>
        <w:t>Por ejemplo, e</w:t>
      </w:r>
      <w:r w:rsidR="00EC7FA7" w:rsidRPr="00357145">
        <w:rPr>
          <w:rFonts w:ascii="TimesNewRomanPSMT" w:hAnsi="TimesNewRomanPSMT" w:cs="TimesNewRomanPSMT"/>
          <w:sz w:val="28"/>
          <w:szCs w:val="28"/>
          <w:lang w:val="es-ES"/>
        </w:rPr>
        <w:t xml:space="preserve">n la </w:t>
      </w:r>
      <w:r w:rsidR="00F04012" w:rsidRPr="00357145">
        <w:rPr>
          <w:rFonts w:ascii="TimesNewRomanPSMT" w:hAnsi="TimesNewRomanPSMT" w:cs="TimesNewRomanPSMT"/>
          <w:sz w:val="28"/>
          <w:szCs w:val="28"/>
          <w:lang w:val="es-ES"/>
        </w:rPr>
        <w:t>corteza terrestre</w:t>
      </w:r>
      <w:r w:rsidR="00EC7FA7" w:rsidRPr="00357145">
        <w:rPr>
          <w:rFonts w:ascii="TimesNewRomanPSMT" w:hAnsi="TimesNewRomanPSMT" w:cs="TimesNewRomanPSMT"/>
          <w:sz w:val="28"/>
          <w:szCs w:val="28"/>
          <w:lang w:val="es-ES"/>
        </w:rPr>
        <w:t xml:space="preserve"> </w:t>
      </w:r>
      <w:r w:rsidR="00146B06" w:rsidRPr="00357145">
        <w:rPr>
          <w:rFonts w:ascii="TimesNewRomanPSMT" w:hAnsi="TimesNewRomanPSMT" w:cs="TimesNewRomanPSMT"/>
          <w:sz w:val="28"/>
          <w:szCs w:val="28"/>
          <w:lang w:val="es-ES"/>
        </w:rPr>
        <w:t>abundan</w:t>
      </w:r>
      <w:r w:rsidR="00EC7FA7" w:rsidRPr="00357145">
        <w:rPr>
          <w:rFonts w:ascii="TimesNewRomanPSMT" w:hAnsi="TimesNewRomanPSMT" w:cs="TimesNewRomanPSMT"/>
          <w:sz w:val="28"/>
          <w:szCs w:val="28"/>
          <w:lang w:val="es-ES"/>
        </w:rPr>
        <w:t xml:space="preserve"> </w:t>
      </w:r>
      <w:r w:rsidR="00146B06" w:rsidRPr="00357145">
        <w:rPr>
          <w:rFonts w:ascii="TimesNewRomanPSMT" w:hAnsi="TimesNewRomanPSMT" w:cs="TimesNewRomanPSMT"/>
          <w:bCs/>
          <w:sz w:val="28"/>
          <w:szCs w:val="28"/>
          <w:lang w:val="es-ES"/>
        </w:rPr>
        <w:t>el oxígeno, el hierro y el silicio, pero hay muy poco oro o</w:t>
      </w:r>
      <w:r w:rsidR="00F04012" w:rsidRPr="00357145">
        <w:rPr>
          <w:rFonts w:ascii="TimesNewRomanPSMT" w:hAnsi="TimesNewRomanPSMT" w:cs="TimesNewRomanPSMT"/>
          <w:sz w:val="28"/>
          <w:szCs w:val="28"/>
          <w:lang w:val="es-ES"/>
        </w:rPr>
        <w:t xml:space="preserve"> paladio y</w:t>
      </w:r>
      <w:r w:rsidR="00283514" w:rsidRPr="00357145">
        <w:rPr>
          <w:rFonts w:ascii="TimesNewRomanPSMT" w:hAnsi="TimesNewRomanPSMT" w:cs="TimesNewRomanPSMT"/>
          <w:sz w:val="28"/>
          <w:szCs w:val="28"/>
          <w:lang w:val="es-ES"/>
        </w:rPr>
        <w:t xml:space="preserve"> prá</w:t>
      </w:r>
      <w:r w:rsidR="00674A33" w:rsidRPr="00357145">
        <w:rPr>
          <w:rFonts w:ascii="TimesNewRomanPSMT" w:hAnsi="TimesNewRomanPSMT" w:cs="TimesNewRomanPSMT"/>
          <w:sz w:val="28"/>
          <w:szCs w:val="28"/>
          <w:lang w:val="es-ES"/>
        </w:rPr>
        <w:t>c</w:t>
      </w:r>
      <w:r w:rsidR="00283514" w:rsidRPr="00357145">
        <w:rPr>
          <w:rFonts w:ascii="TimesNewRomanPSMT" w:hAnsi="TimesNewRomanPSMT" w:cs="TimesNewRomanPSMT"/>
          <w:sz w:val="28"/>
          <w:szCs w:val="28"/>
          <w:lang w:val="es-ES"/>
        </w:rPr>
        <w:t>ticamente nada de ástato o francio</w:t>
      </w:r>
      <w:r w:rsidR="0035383E" w:rsidRPr="00357145">
        <w:rPr>
          <w:rFonts w:ascii="TimesNewRomanPSMT" w:hAnsi="TimesNewRomanPSMT" w:cs="TimesNewRomanPSMT"/>
          <w:sz w:val="28"/>
          <w:szCs w:val="28"/>
          <w:lang w:val="es-ES"/>
        </w:rPr>
        <w:t xml:space="preserve">. Y si </w:t>
      </w:r>
      <w:r w:rsidR="006D77D7" w:rsidRPr="00357145">
        <w:rPr>
          <w:rFonts w:ascii="TimesNewRomanPSMT" w:hAnsi="TimesNewRomanPSMT" w:cs="TimesNewRomanPSMT"/>
          <w:sz w:val="28"/>
          <w:szCs w:val="28"/>
          <w:lang w:val="es-ES"/>
        </w:rPr>
        <w:t>consideramos la abundancia de elementos en el universo, está dominada por los más ligeros: el hidrógeno y el helio. El resto d</w:t>
      </w:r>
      <w:r w:rsidR="00674A33" w:rsidRPr="00357145">
        <w:rPr>
          <w:rFonts w:ascii="TimesNewRomanPSMT" w:hAnsi="TimesNewRomanPSMT" w:cs="TimesNewRomanPSMT"/>
          <w:sz w:val="28"/>
          <w:szCs w:val="28"/>
          <w:lang w:val="es-ES"/>
        </w:rPr>
        <w:t>e elementos solo constituye</w:t>
      </w:r>
      <w:r w:rsidR="006D77D7" w:rsidRPr="00357145">
        <w:rPr>
          <w:rFonts w:ascii="TimesNewRomanPSMT" w:hAnsi="TimesNewRomanPSMT" w:cs="TimesNewRomanPSMT"/>
          <w:sz w:val="28"/>
          <w:szCs w:val="28"/>
          <w:lang w:val="es-ES"/>
        </w:rPr>
        <w:t xml:space="preserve"> del orden del 2% de la materia. </w:t>
      </w:r>
    </w:p>
    <w:p w14:paraId="728FF653" w14:textId="32ACA66C" w:rsidR="00855F36" w:rsidRDefault="008C3952" w:rsidP="00855F36">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 xml:space="preserve">Las primeras pistas sobre procesos que daban lugar </w:t>
      </w:r>
      <w:r w:rsidR="008312B5">
        <w:rPr>
          <w:rFonts w:ascii="TimesNewRomanPSMT" w:hAnsi="TimesNewRomanPSMT" w:cs="TimesNewRomanPSMT"/>
          <w:sz w:val="28"/>
          <w:szCs w:val="28"/>
          <w:lang w:val="es-ES"/>
        </w:rPr>
        <w:t xml:space="preserve">a </w:t>
      </w:r>
      <w:r>
        <w:rPr>
          <w:rFonts w:ascii="TimesNewRomanPSMT" w:hAnsi="TimesNewRomanPSMT" w:cs="TimesNewRomanPSMT"/>
          <w:sz w:val="28"/>
          <w:szCs w:val="28"/>
          <w:lang w:val="es-ES"/>
        </w:rPr>
        <w:t>nuevos elementos</w:t>
      </w:r>
      <w:r w:rsidR="00A50671">
        <w:rPr>
          <w:rFonts w:ascii="TimesNewRomanPSMT" w:hAnsi="TimesNewRomanPSMT" w:cs="TimesNewRomanPSMT"/>
          <w:sz w:val="28"/>
          <w:szCs w:val="28"/>
          <w:lang w:val="es-ES"/>
        </w:rPr>
        <w:t>,</w:t>
      </w:r>
      <w:r>
        <w:rPr>
          <w:rFonts w:ascii="TimesNewRomanPSMT" w:hAnsi="TimesNewRomanPSMT" w:cs="TimesNewRomanPSMT"/>
          <w:sz w:val="28"/>
          <w:szCs w:val="28"/>
          <w:lang w:val="es-ES"/>
        </w:rPr>
        <w:t xml:space="preserve"> no presentes en el estado inicial</w:t>
      </w:r>
      <w:r w:rsidR="00A50671">
        <w:rPr>
          <w:rFonts w:ascii="TimesNewRomanPSMT" w:hAnsi="TimesNewRomanPSMT" w:cs="TimesNewRomanPSMT"/>
          <w:sz w:val="28"/>
          <w:szCs w:val="28"/>
          <w:lang w:val="es-ES"/>
        </w:rPr>
        <w:t>,</w:t>
      </w:r>
      <w:r>
        <w:rPr>
          <w:rFonts w:ascii="TimesNewRomanPSMT" w:hAnsi="TimesNewRomanPSMT" w:cs="TimesNewRomanPSMT"/>
          <w:sz w:val="28"/>
          <w:szCs w:val="28"/>
          <w:lang w:val="es-ES"/>
        </w:rPr>
        <w:t xml:space="preserve"> se obtuvieron poco antes de iniciarse el siglo pasado. </w:t>
      </w:r>
      <w:r w:rsidR="00201CED">
        <w:rPr>
          <w:rFonts w:ascii="TimesNewRomanPSMT" w:hAnsi="TimesNewRomanPSMT" w:cs="TimesNewRomanPSMT"/>
          <w:sz w:val="28"/>
          <w:szCs w:val="28"/>
          <w:lang w:val="es-ES"/>
        </w:rPr>
        <w:t xml:space="preserve">Se observó que </w:t>
      </w:r>
      <w:r>
        <w:rPr>
          <w:rFonts w:ascii="TimesNewRomanPSMT" w:hAnsi="TimesNewRomanPSMT" w:cs="TimesNewRomanPSMT"/>
          <w:sz w:val="28"/>
          <w:szCs w:val="28"/>
          <w:lang w:val="es-ES"/>
        </w:rPr>
        <w:t>ciertos elementos pesados</w:t>
      </w:r>
      <w:r w:rsidR="00201CED">
        <w:rPr>
          <w:rFonts w:ascii="TimesNewRomanPSMT" w:hAnsi="TimesNewRomanPSMT" w:cs="TimesNewRomanPSMT"/>
          <w:sz w:val="28"/>
          <w:szCs w:val="28"/>
          <w:lang w:val="es-ES"/>
        </w:rPr>
        <w:t xml:space="preserve"> como el uranio podían experimentar un fenómeno físico, más tarde conocido como radiactividad, </w:t>
      </w:r>
      <w:r w:rsidR="00777EDF">
        <w:rPr>
          <w:rFonts w:ascii="TimesNewRomanPSMT" w:hAnsi="TimesNewRomanPSMT" w:cs="TimesNewRomanPSMT"/>
          <w:sz w:val="28"/>
          <w:szCs w:val="28"/>
          <w:lang w:val="es-ES"/>
        </w:rPr>
        <w:t>en</w:t>
      </w:r>
      <w:r w:rsidR="004713D4">
        <w:rPr>
          <w:rFonts w:ascii="TimesNewRomanPSMT" w:hAnsi="TimesNewRomanPSMT" w:cs="TimesNewRomanPSMT"/>
          <w:sz w:val="28"/>
          <w:szCs w:val="28"/>
          <w:lang w:val="es-ES"/>
        </w:rPr>
        <w:t xml:space="preserve"> el cual se producía la emisión de </w:t>
      </w:r>
      <w:r w:rsidR="004713D4" w:rsidRPr="004713D4">
        <w:rPr>
          <w:rFonts w:ascii="TimesNewRomanPSMT" w:hAnsi="TimesNewRomanPSMT" w:cs="TimesNewRomanPSMT"/>
          <w:sz w:val="28"/>
          <w:szCs w:val="28"/>
          <w:lang w:val="es-ES"/>
        </w:rPr>
        <w:t xml:space="preserve">partículas </w:t>
      </w:r>
      <w:r w:rsidR="004713D4">
        <w:rPr>
          <w:rFonts w:ascii="TimesNewRomanPSMT" w:hAnsi="TimesNewRomanPSMT" w:cs="TimesNewRomanPSMT"/>
          <w:sz w:val="28"/>
          <w:szCs w:val="28"/>
          <w:lang w:val="es-ES"/>
        </w:rPr>
        <w:t xml:space="preserve">o de radiación electromagnética. </w:t>
      </w:r>
      <w:r w:rsidR="00151983">
        <w:rPr>
          <w:rFonts w:ascii="TimesNewRomanPSMT" w:hAnsi="TimesNewRomanPSMT" w:cs="TimesNewRomanPSMT"/>
          <w:sz w:val="28"/>
          <w:szCs w:val="28"/>
          <w:lang w:val="es-ES"/>
        </w:rPr>
        <w:t xml:space="preserve">Poco después se identificó que la parte del átomo que sufría una transformación en un proceso radiactivo </w:t>
      </w:r>
      <w:r w:rsidR="00833955">
        <w:rPr>
          <w:rFonts w:ascii="TimesNewRomanPSMT" w:hAnsi="TimesNewRomanPSMT" w:cs="TimesNewRomanPSMT"/>
          <w:sz w:val="28"/>
          <w:szCs w:val="28"/>
          <w:lang w:val="es-ES"/>
        </w:rPr>
        <w:t xml:space="preserve">era </w:t>
      </w:r>
      <w:r w:rsidR="00151983">
        <w:rPr>
          <w:rFonts w:ascii="TimesNewRomanPSMT" w:hAnsi="TimesNewRomanPSMT" w:cs="TimesNewRomanPSMT"/>
          <w:sz w:val="28"/>
          <w:szCs w:val="28"/>
          <w:lang w:val="es-ES"/>
        </w:rPr>
        <w:t>el núcleo</w:t>
      </w:r>
      <w:r w:rsidR="00AC63D6">
        <w:rPr>
          <w:rFonts w:ascii="TimesNewRomanPSMT" w:hAnsi="TimesNewRomanPSMT" w:cs="TimesNewRomanPSMT"/>
          <w:sz w:val="28"/>
          <w:szCs w:val="28"/>
          <w:lang w:val="es-ES"/>
        </w:rPr>
        <w:t xml:space="preserve"> que, en algunos casos, además de emitir radiación daba lugar a un núcleo hijo con un número de protones diferente. </w:t>
      </w:r>
      <w:r w:rsidR="004A198F">
        <w:rPr>
          <w:rFonts w:ascii="TimesNewRomanPSMT" w:hAnsi="TimesNewRomanPSMT" w:cs="TimesNewRomanPSMT"/>
          <w:sz w:val="28"/>
          <w:szCs w:val="28"/>
          <w:lang w:val="es-ES"/>
        </w:rPr>
        <w:t>La clave para transformar un elemento químic</w:t>
      </w:r>
      <w:r w:rsidR="008237BA">
        <w:rPr>
          <w:rFonts w:ascii="TimesNewRomanPSMT" w:hAnsi="TimesNewRomanPSMT" w:cs="TimesNewRomanPSMT"/>
          <w:sz w:val="28"/>
          <w:szCs w:val="28"/>
          <w:lang w:val="es-ES"/>
        </w:rPr>
        <w:t>o en otro está, por tanto, en la</w:t>
      </w:r>
      <w:r w:rsidR="004A198F">
        <w:rPr>
          <w:rFonts w:ascii="TimesNewRomanPSMT" w:hAnsi="TimesNewRomanPSMT" w:cs="TimesNewRomanPSMT"/>
          <w:sz w:val="28"/>
          <w:szCs w:val="28"/>
          <w:lang w:val="es-ES"/>
        </w:rPr>
        <w:t xml:space="preserve">s </w:t>
      </w:r>
      <w:r w:rsidR="008237BA">
        <w:rPr>
          <w:rFonts w:ascii="TimesNewRomanPSMT" w:hAnsi="TimesNewRomanPSMT" w:cs="TimesNewRomanPSMT"/>
          <w:sz w:val="28"/>
          <w:szCs w:val="28"/>
          <w:lang w:val="es-ES"/>
        </w:rPr>
        <w:t xml:space="preserve">reacciones donde intervienen los </w:t>
      </w:r>
      <w:r w:rsidR="004A198F">
        <w:rPr>
          <w:rFonts w:ascii="TimesNewRomanPSMT" w:hAnsi="TimesNewRomanPSMT" w:cs="TimesNewRomanPSMT"/>
          <w:sz w:val="28"/>
          <w:szCs w:val="28"/>
          <w:lang w:val="es-ES"/>
        </w:rPr>
        <w:t>núcleos</w:t>
      </w:r>
      <w:r w:rsidR="008237BA">
        <w:rPr>
          <w:rFonts w:ascii="TimesNewRomanPSMT" w:hAnsi="TimesNewRomanPSMT" w:cs="TimesNewRomanPSMT"/>
          <w:sz w:val="28"/>
          <w:szCs w:val="28"/>
          <w:lang w:val="es-ES"/>
        </w:rPr>
        <w:t xml:space="preserve"> atómicos.</w:t>
      </w:r>
      <w:r w:rsidR="00596C33">
        <w:rPr>
          <w:rFonts w:ascii="TimesNewRomanPSMT" w:hAnsi="TimesNewRomanPSMT" w:cs="TimesNewRomanPSMT"/>
          <w:sz w:val="28"/>
          <w:szCs w:val="28"/>
          <w:lang w:val="es-ES"/>
        </w:rPr>
        <w:t xml:space="preserve"> </w:t>
      </w:r>
    </w:p>
    <w:p w14:paraId="4617BF28" w14:textId="1F18CF0C" w:rsidR="00195B41" w:rsidRDefault="007B3193" w:rsidP="00855F36">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Llamamos nucle</w:t>
      </w:r>
      <w:r w:rsidR="00E914AF">
        <w:rPr>
          <w:rFonts w:ascii="TimesNewRomanPSMT" w:hAnsi="TimesNewRomanPSMT" w:cs="TimesNewRomanPSMT"/>
          <w:sz w:val="28"/>
          <w:szCs w:val="28"/>
          <w:lang w:val="es-ES"/>
        </w:rPr>
        <w:t>o</w:t>
      </w:r>
      <w:r>
        <w:rPr>
          <w:rFonts w:ascii="TimesNewRomanPSMT" w:hAnsi="TimesNewRomanPSMT" w:cs="TimesNewRomanPSMT"/>
          <w:sz w:val="28"/>
          <w:szCs w:val="28"/>
          <w:lang w:val="es-ES"/>
        </w:rPr>
        <w:t xml:space="preserve">síntesis al conjunto de procesos </w:t>
      </w:r>
      <w:r w:rsidR="008736EB">
        <w:rPr>
          <w:rFonts w:ascii="TimesNewRomanPSMT" w:hAnsi="TimesNewRomanPSMT" w:cs="TimesNewRomanPSMT"/>
          <w:sz w:val="28"/>
          <w:szCs w:val="28"/>
          <w:lang w:val="es-ES"/>
        </w:rPr>
        <w:t xml:space="preserve">físicos que son responsables de </w:t>
      </w:r>
      <w:r w:rsidR="00B0349C">
        <w:rPr>
          <w:rFonts w:ascii="TimesNewRomanPSMT" w:hAnsi="TimesNewRomanPSMT" w:cs="TimesNewRomanPSMT"/>
          <w:sz w:val="28"/>
          <w:szCs w:val="28"/>
          <w:lang w:val="es-ES"/>
        </w:rPr>
        <w:t xml:space="preserve">crear </w:t>
      </w:r>
      <w:r w:rsidR="008736EB">
        <w:rPr>
          <w:rFonts w:ascii="TimesNewRomanPSMT" w:hAnsi="TimesNewRomanPSMT" w:cs="TimesNewRomanPSMT"/>
          <w:sz w:val="28"/>
          <w:szCs w:val="28"/>
          <w:lang w:val="es-ES"/>
        </w:rPr>
        <w:t>los diferentes elementos químicos</w:t>
      </w:r>
      <w:r w:rsidR="00855F36">
        <w:rPr>
          <w:rFonts w:ascii="TimesNewRomanPSMT" w:hAnsi="TimesNewRomanPSMT" w:cs="TimesNewRomanPSMT"/>
          <w:sz w:val="28"/>
          <w:szCs w:val="28"/>
          <w:lang w:val="es-ES"/>
        </w:rPr>
        <w:t xml:space="preserve">. El objetivo de este libro es describir dónde y cuándo tiene lugar la nucleosíntesis y cómo estos procesos originan las abundancias de los elementos </w:t>
      </w:r>
      <w:r w:rsidR="00B0349C">
        <w:rPr>
          <w:rFonts w:ascii="TimesNewRomanPSMT" w:hAnsi="TimesNewRomanPSMT" w:cs="TimesNewRomanPSMT"/>
          <w:sz w:val="28"/>
          <w:szCs w:val="28"/>
          <w:lang w:val="es-ES"/>
        </w:rPr>
        <w:t xml:space="preserve">que observamos. </w:t>
      </w:r>
      <w:r w:rsidR="00855F36">
        <w:rPr>
          <w:rFonts w:ascii="TimesNewRomanPSMT" w:hAnsi="TimesNewRomanPSMT" w:cs="TimesNewRomanPSMT"/>
          <w:sz w:val="28"/>
          <w:szCs w:val="28"/>
          <w:lang w:val="es-ES"/>
        </w:rPr>
        <w:t>La creación de nuevos elementos no puede</w:t>
      </w:r>
      <w:r w:rsidR="0056301E">
        <w:rPr>
          <w:rFonts w:ascii="TimesNewRomanPSMT" w:hAnsi="TimesNewRomanPSMT" w:cs="TimesNewRomanPSMT"/>
          <w:sz w:val="28"/>
          <w:szCs w:val="28"/>
          <w:lang w:val="es-ES"/>
        </w:rPr>
        <w:t xml:space="preserve"> ocurrir en cualquier </w:t>
      </w:r>
      <w:r w:rsidR="003326B0">
        <w:rPr>
          <w:rFonts w:ascii="TimesNewRomanPSMT" w:hAnsi="TimesNewRomanPSMT" w:cs="TimesNewRomanPSMT"/>
          <w:sz w:val="28"/>
          <w:szCs w:val="28"/>
          <w:lang w:val="es-ES"/>
        </w:rPr>
        <w:t>parte, ya que en general los nuevos núcleos se forman a partir de la unión (fusión) de núcleos más ligeros.</w:t>
      </w:r>
      <w:r w:rsidR="008C6E1A">
        <w:rPr>
          <w:rFonts w:ascii="TimesNewRomanPSMT" w:hAnsi="TimesNewRomanPSMT" w:cs="TimesNewRomanPSMT"/>
          <w:sz w:val="28"/>
          <w:szCs w:val="28"/>
          <w:lang w:val="es-ES"/>
        </w:rPr>
        <w:t xml:space="preserve"> Se necesita un </w:t>
      </w:r>
      <w:r w:rsidR="004D0C0A" w:rsidRPr="00855F36">
        <w:rPr>
          <w:rFonts w:ascii="TimesNewRomanPSMT" w:hAnsi="TimesNewRomanPSMT" w:cs="TimesNewRomanPSMT"/>
          <w:sz w:val="28"/>
          <w:szCs w:val="28"/>
          <w:lang w:val="es-ES"/>
        </w:rPr>
        <w:t>ambiente</w:t>
      </w:r>
      <w:r w:rsidR="008C6E1A">
        <w:rPr>
          <w:rFonts w:ascii="TimesNewRomanPSMT" w:hAnsi="TimesNewRomanPSMT" w:cs="TimesNewRomanPSMT"/>
          <w:sz w:val="28"/>
          <w:szCs w:val="28"/>
          <w:lang w:val="es-ES"/>
        </w:rPr>
        <w:t xml:space="preserve"> con unas condiciones, como </w:t>
      </w:r>
      <w:r w:rsidR="007F2DE2">
        <w:rPr>
          <w:rFonts w:ascii="TimesNewRomanPSMT" w:hAnsi="TimesNewRomanPSMT" w:cs="TimesNewRomanPSMT"/>
          <w:sz w:val="28"/>
          <w:szCs w:val="28"/>
          <w:lang w:val="es-ES"/>
        </w:rPr>
        <w:t>una altísima</w:t>
      </w:r>
      <w:r w:rsidR="008C6E1A">
        <w:rPr>
          <w:rFonts w:ascii="TimesNewRomanPSMT" w:hAnsi="TimesNewRomanPSMT" w:cs="TimesNewRomanPSMT"/>
          <w:sz w:val="28"/>
          <w:szCs w:val="28"/>
          <w:lang w:val="es-ES"/>
        </w:rPr>
        <w:t xml:space="preserve"> temperatura, que permitan a los núcleos</w:t>
      </w:r>
      <w:r w:rsidR="003975CB">
        <w:rPr>
          <w:rFonts w:ascii="TimesNewRomanPSMT" w:hAnsi="TimesNewRomanPSMT" w:cs="TimesNewRomanPSMT"/>
          <w:sz w:val="28"/>
          <w:szCs w:val="28"/>
          <w:lang w:val="es-ES"/>
        </w:rPr>
        <w:t xml:space="preserve"> estar lo suficientemente cerca para vencer la repulsión electromagnética de sus protones.</w:t>
      </w:r>
      <w:r w:rsidR="004949FD">
        <w:rPr>
          <w:rFonts w:ascii="TimesNewRomanPSMT" w:hAnsi="TimesNewRomanPSMT" w:cs="TimesNewRomanPSMT"/>
          <w:sz w:val="28"/>
          <w:szCs w:val="28"/>
          <w:lang w:val="es-ES"/>
        </w:rPr>
        <w:t xml:space="preserve"> </w:t>
      </w:r>
      <w:r w:rsidR="000B1C77">
        <w:rPr>
          <w:rFonts w:ascii="TimesNewRomanPSMT" w:hAnsi="TimesNewRomanPSMT" w:cs="TimesNewRomanPSMT"/>
          <w:sz w:val="28"/>
          <w:szCs w:val="28"/>
          <w:lang w:val="es-ES"/>
        </w:rPr>
        <w:t>En general, este tipo de condiciones solo ocurre en el interior de las estrellas.</w:t>
      </w:r>
    </w:p>
    <w:p w14:paraId="2046A29F" w14:textId="72135E98" w:rsidR="00DF1C44" w:rsidRDefault="00596C33" w:rsidP="00B860FC">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 xml:space="preserve">Para comprender mejor </w:t>
      </w:r>
      <w:r w:rsidR="00B860FC">
        <w:rPr>
          <w:rFonts w:ascii="TimesNewRomanPSMT" w:hAnsi="TimesNewRomanPSMT" w:cs="TimesNewRomanPSMT"/>
          <w:sz w:val="28"/>
          <w:szCs w:val="28"/>
          <w:lang w:val="es-ES"/>
        </w:rPr>
        <w:t>la nucleosíntesis</w:t>
      </w:r>
      <w:r>
        <w:rPr>
          <w:rFonts w:ascii="TimesNewRomanPSMT" w:hAnsi="TimesNewRomanPSMT" w:cs="TimesNewRomanPSMT"/>
          <w:sz w:val="28"/>
          <w:szCs w:val="28"/>
          <w:lang w:val="es-ES"/>
        </w:rPr>
        <w:t xml:space="preserve"> debemos entender por qué algunos núcleos atómicos son estables mientras que otros se desintegran tras períodos que van desde una pequeñísima fracción de segundo hasta miles de millones de años.</w:t>
      </w:r>
      <w:r w:rsidR="002404E5">
        <w:rPr>
          <w:rFonts w:ascii="TimesNewRomanPSMT" w:hAnsi="TimesNewRomanPSMT" w:cs="TimesNewRomanPSMT"/>
          <w:sz w:val="28"/>
          <w:szCs w:val="28"/>
          <w:lang w:val="es-ES"/>
        </w:rPr>
        <w:t xml:space="preserve"> </w:t>
      </w:r>
      <w:r w:rsidR="00B860FC">
        <w:rPr>
          <w:rFonts w:ascii="TimesNewRomanPSMT" w:hAnsi="TimesNewRomanPSMT" w:cs="TimesNewRomanPSMT"/>
          <w:sz w:val="28"/>
          <w:szCs w:val="28"/>
          <w:lang w:val="es-ES"/>
        </w:rPr>
        <w:t xml:space="preserve">La estabilidad o la fragilidad de cada tipo de núcleo está también relacionada con la manera y el lugar donde fue creado. </w:t>
      </w:r>
      <w:r w:rsidR="002A3BAA">
        <w:rPr>
          <w:rFonts w:ascii="TimesNewRomanPSMT" w:hAnsi="TimesNewRomanPSMT" w:cs="TimesNewRomanPSMT"/>
          <w:sz w:val="28"/>
          <w:szCs w:val="28"/>
          <w:lang w:val="es-ES"/>
        </w:rPr>
        <w:t>Por otra parte, e</w:t>
      </w:r>
      <w:r w:rsidR="00890D19">
        <w:rPr>
          <w:rFonts w:ascii="TimesNewRomanPSMT" w:hAnsi="TimesNewRomanPSMT" w:cs="TimesNewRomanPSMT"/>
          <w:sz w:val="28"/>
          <w:szCs w:val="28"/>
          <w:lang w:val="es-ES"/>
        </w:rPr>
        <w:t xml:space="preserve">n las reacciones nucleares es </w:t>
      </w:r>
      <w:r w:rsidR="003768FA">
        <w:rPr>
          <w:rFonts w:ascii="TimesNewRomanPSMT" w:hAnsi="TimesNewRomanPSMT" w:cs="TimesNewRomanPSMT"/>
          <w:sz w:val="28"/>
          <w:szCs w:val="28"/>
          <w:lang w:val="es-ES"/>
        </w:rPr>
        <w:t xml:space="preserve">fundamental ampliar la ley de conservación de la energía, que rige cualquier fenómeno físico, de acuerdo a la equivalencia entre masa y energía que surge de </w:t>
      </w:r>
      <w:r w:rsidR="003768FA" w:rsidRPr="003768FA">
        <w:rPr>
          <w:rFonts w:ascii="TimesNewRomanPSMT" w:hAnsi="TimesNewRomanPSMT" w:cs="TimesNewRomanPSMT"/>
          <w:sz w:val="28"/>
          <w:szCs w:val="28"/>
          <w:lang w:val="es-ES"/>
        </w:rPr>
        <w:t>la teorí</w:t>
      </w:r>
      <w:r w:rsidR="00634DA5">
        <w:rPr>
          <w:rFonts w:ascii="TimesNewRomanPSMT" w:hAnsi="TimesNewRomanPSMT" w:cs="TimesNewRomanPSMT"/>
          <w:sz w:val="28"/>
          <w:szCs w:val="28"/>
          <w:lang w:val="es-ES"/>
        </w:rPr>
        <w:t>a de la relatividad de Einstein.</w:t>
      </w:r>
      <w:r w:rsidR="008D0661">
        <w:rPr>
          <w:rFonts w:ascii="TimesNewRomanPSMT" w:hAnsi="TimesNewRomanPSMT" w:cs="TimesNewRomanPSMT"/>
          <w:sz w:val="28"/>
          <w:szCs w:val="28"/>
          <w:lang w:val="es-ES"/>
        </w:rPr>
        <w:t xml:space="preserve"> </w:t>
      </w:r>
      <w:r w:rsidR="005C1764">
        <w:rPr>
          <w:rFonts w:ascii="TimesNewRomanPSMT" w:hAnsi="TimesNewRomanPSMT" w:cs="TimesNewRomanPSMT"/>
          <w:sz w:val="28"/>
          <w:szCs w:val="28"/>
          <w:lang w:val="es-ES"/>
        </w:rPr>
        <w:t>Los procesos nucleares s</w:t>
      </w:r>
      <w:r w:rsidR="00DF1C44">
        <w:rPr>
          <w:rFonts w:ascii="TimesNewRomanPSMT" w:hAnsi="TimesNewRomanPSMT" w:cs="TimesNewRomanPSMT"/>
          <w:sz w:val="28"/>
          <w:szCs w:val="28"/>
          <w:lang w:val="es-ES"/>
        </w:rPr>
        <w:t>e escriben de manera similar a las reacciones químicas, pero</w:t>
      </w:r>
      <w:r w:rsidR="005C1764">
        <w:rPr>
          <w:rFonts w:ascii="TimesNewRomanPSMT" w:hAnsi="TimesNewRomanPSMT" w:cs="TimesNewRomanPSMT"/>
          <w:sz w:val="28"/>
          <w:szCs w:val="28"/>
          <w:lang w:val="es-ES"/>
        </w:rPr>
        <w:t xml:space="preserve"> en ellos</w:t>
      </w:r>
      <w:r w:rsidR="00DF1C44">
        <w:rPr>
          <w:rFonts w:ascii="TimesNewRomanPSMT" w:hAnsi="TimesNewRomanPSMT" w:cs="TimesNewRomanPSMT"/>
          <w:sz w:val="28"/>
          <w:szCs w:val="28"/>
          <w:lang w:val="es-ES"/>
        </w:rPr>
        <w:t>, al contrario que estas, la conservación de la masa no es estricta s</w:t>
      </w:r>
      <w:r w:rsidR="003E1871">
        <w:rPr>
          <w:rFonts w:ascii="TimesNewRomanPSMT" w:hAnsi="TimesNewRomanPSMT" w:cs="TimesNewRomanPSMT"/>
          <w:sz w:val="28"/>
          <w:szCs w:val="28"/>
          <w:lang w:val="es-ES"/>
        </w:rPr>
        <w:t>ino que tiene en cuenta las tra</w:t>
      </w:r>
      <w:r w:rsidR="00DF1C44">
        <w:rPr>
          <w:rFonts w:ascii="TimesNewRomanPSMT" w:hAnsi="TimesNewRomanPSMT" w:cs="TimesNewRomanPSMT"/>
          <w:sz w:val="28"/>
          <w:szCs w:val="28"/>
          <w:lang w:val="es-ES"/>
        </w:rPr>
        <w:t>n</w:t>
      </w:r>
      <w:r w:rsidR="003E1871">
        <w:rPr>
          <w:rFonts w:ascii="TimesNewRomanPSMT" w:hAnsi="TimesNewRomanPSMT" w:cs="TimesNewRomanPSMT"/>
          <w:sz w:val="28"/>
          <w:szCs w:val="28"/>
          <w:lang w:val="es-ES"/>
        </w:rPr>
        <w:t>s</w:t>
      </w:r>
      <w:r w:rsidR="00DF1C44">
        <w:rPr>
          <w:rFonts w:ascii="TimesNewRomanPSMT" w:hAnsi="TimesNewRomanPSMT" w:cs="TimesNewRomanPSMT"/>
          <w:sz w:val="28"/>
          <w:szCs w:val="28"/>
          <w:lang w:val="es-ES"/>
        </w:rPr>
        <w:t>formaciones de energía a masa y viceversa.</w:t>
      </w:r>
    </w:p>
    <w:p w14:paraId="1A0B3149" w14:textId="73BFF923" w:rsidR="00C37253" w:rsidRDefault="003D75B5" w:rsidP="00A342BF">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En un principio se pensó que los elementos químicos fueron creados en las primeras etapas de la evolución del universo. Hoy en día sabemos que no fue así, si b</w:t>
      </w:r>
      <w:r w:rsidR="002776F3">
        <w:rPr>
          <w:rFonts w:ascii="TimesNewRomanPSMT" w:hAnsi="TimesNewRomanPSMT" w:cs="TimesNewRomanPSMT"/>
          <w:sz w:val="28"/>
          <w:szCs w:val="28"/>
          <w:lang w:val="es-ES"/>
        </w:rPr>
        <w:t>ien de acuerdo a la teoría del</w:t>
      </w:r>
      <w:r>
        <w:rPr>
          <w:rFonts w:ascii="TimesNewRomanPSMT" w:hAnsi="TimesNewRomanPSMT" w:cs="TimesNewRomanPSMT"/>
          <w:sz w:val="28"/>
          <w:szCs w:val="28"/>
          <w:lang w:val="es-ES"/>
        </w:rPr>
        <w:t xml:space="preserve"> </w:t>
      </w:r>
      <w:r w:rsidR="00B04C7F">
        <w:rPr>
          <w:rFonts w:ascii="TimesNewRomanPSMT" w:hAnsi="TimesNewRomanPSMT" w:cs="TimesNewRomanPSMT"/>
          <w:sz w:val="28"/>
          <w:szCs w:val="28"/>
          <w:lang w:val="es-ES"/>
        </w:rPr>
        <w:t>Big Bang (Gran Explosión</w:t>
      </w:r>
      <w:r>
        <w:rPr>
          <w:rFonts w:ascii="TimesNewRomanPSMT" w:hAnsi="TimesNewRomanPSMT" w:cs="TimesNewRomanPSMT"/>
          <w:sz w:val="28"/>
          <w:szCs w:val="28"/>
          <w:lang w:val="es-ES"/>
        </w:rPr>
        <w:t xml:space="preserve">) existió una </w:t>
      </w:r>
      <w:r w:rsidR="00EA59F5">
        <w:rPr>
          <w:rFonts w:ascii="TimesNewRomanPSMT" w:hAnsi="TimesNewRomanPSMT" w:cs="TimesNewRomanPSMT"/>
          <w:sz w:val="28"/>
          <w:szCs w:val="28"/>
          <w:lang w:val="es-ES"/>
        </w:rPr>
        <w:t xml:space="preserve">corta </w:t>
      </w:r>
      <w:r w:rsidR="009A722D">
        <w:rPr>
          <w:rFonts w:ascii="TimesNewRomanPSMT" w:hAnsi="TimesNewRomanPSMT" w:cs="TimesNewRomanPSMT"/>
          <w:sz w:val="28"/>
          <w:szCs w:val="28"/>
          <w:lang w:val="es-ES"/>
        </w:rPr>
        <w:t>fase</w:t>
      </w:r>
      <w:r>
        <w:rPr>
          <w:rFonts w:ascii="TimesNewRomanPSMT" w:hAnsi="TimesNewRomanPSMT" w:cs="TimesNewRomanPSMT"/>
          <w:sz w:val="28"/>
          <w:szCs w:val="28"/>
          <w:lang w:val="es-ES"/>
        </w:rPr>
        <w:t xml:space="preserve"> llamada nucleosíntesis primordial </w:t>
      </w:r>
      <w:r w:rsidR="008F52CC">
        <w:rPr>
          <w:rFonts w:ascii="TimesNewRomanPSMT" w:hAnsi="TimesNewRomanPSMT" w:cs="TimesNewRomanPSMT"/>
          <w:sz w:val="28"/>
          <w:szCs w:val="28"/>
          <w:lang w:val="es-ES"/>
        </w:rPr>
        <w:t xml:space="preserve">que dio lugar a la mayor parte de los elementos más ligeros: hidrógeno y helio. </w:t>
      </w:r>
      <w:r w:rsidR="00731CA7">
        <w:rPr>
          <w:rFonts w:ascii="TimesNewRomanPSMT" w:hAnsi="TimesNewRomanPSMT" w:cs="TimesNewRomanPSMT"/>
          <w:sz w:val="28"/>
          <w:szCs w:val="28"/>
          <w:lang w:val="es-ES"/>
        </w:rPr>
        <w:t xml:space="preserve">Sin embargo, </w:t>
      </w:r>
      <w:r w:rsidR="008F52CC">
        <w:rPr>
          <w:rFonts w:ascii="TimesNewRomanPSMT" w:hAnsi="TimesNewRomanPSMT" w:cs="TimesNewRomanPSMT"/>
          <w:sz w:val="28"/>
          <w:szCs w:val="28"/>
          <w:lang w:val="es-ES"/>
        </w:rPr>
        <w:t xml:space="preserve">cuando el cosmos tenía </w:t>
      </w:r>
      <w:r w:rsidR="0065239A">
        <w:rPr>
          <w:rFonts w:ascii="TimesNewRomanPSMT" w:hAnsi="TimesNewRomanPSMT" w:cs="TimesNewRomanPSMT"/>
          <w:sz w:val="28"/>
          <w:szCs w:val="28"/>
          <w:lang w:val="es-ES"/>
        </w:rPr>
        <w:t xml:space="preserve">solo </w:t>
      </w:r>
      <w:r w:rsidR="008F52CC">
        <w:rPr>
          <w:rFonts w:ascii="TimesNewRomanPSMT" w:hAnsi="TimesNewRomanPSMT" w:cs="TimesNewRomanPSMT"/>
          <w:sz w:val="28"/>
          <w:szCs w:val="28"/>
          <w:lang w:val="es-ES"/>
        </w:rPr>
        <w:t>unos minutos de edad</w:t>
      </w:r>
      <w:r w:rsidR="00EA59F5">
        <w:rPr>
          <w:rFonts w:ascii="TimesNewRomanPSMT" w:hAnsi="TimesNewRomanPSMT" w:cs="TimesNewRomanPSMT"/>
          <w:sz w:val="28"/>
          <w:szCs w:val="28"/>
          <w:lang w:val="es-ES"/>
        </w:rPr>
        <w:t xml:space="preserve">, </w:t>
      </w:r>
      <w:r w:rsidR="00781075">
        <w:rPr>
          <w:rFonts w:ascii="TimesNewRomanPSMT" w:hAnsi="TimesNewRomanPSMT" w:cs="TimesNewRomanPSMT"/>
          <w:sz w:val="28"/>
          <w:szCs w:val="28"/>
          <w:lang w:val="es-ES"/>
        </w:rPr>
        <w:t>su expansión provocó que se enfriara por debajo de la temperatura que permite los proc</w:t>
      </w:r>
      <w:r w:rsidR="00393251">
        <w:rPr>
          <w:rFonts w:ascii="TimesNewRomanPSMT" w:hAnsi="TimesNewRomanPSMT" w:cs="TimesNewRomanPSMT"/>
          <w:sz w:val="28"/>
          <w:szCs w:val="28"/>
          <w:lang w:val="es-ES"/>
        </w:rPr>
        <w:t>esos de fusión nuclear. Así, se</w:t>
      </w:r>
      <w:r w:rsidR="00781075">
        <w:rPr>
          <w:rFonts w:ascii="TimesNewRomanPSMT" w:hAnsi="TimesNewRomanPSMT" w:cs="TimesNewRomanPSMT"/>
          <w:sz w:val="28"/>
          <w:szCs w:val="28"/>
          <w:lang w:val="es-ES"/>
        </w:rPr>
        <w:t xml:space="preserve"> </w:t>
      </w:r>
      <w:r w:rsidR="00B04C7F">
        <w:rPr>
          <w:rFonts w:ascii="TimesNewRomanPSMT" w:hAnsi="TimesNewRomanPSMT" w:cs="TimesNewRomanPSMT"/>
          <w:sz w:val="28"/>
          <w:szCs w:val="28"/>
          <w:lang w:val="es-ES"/>
        </w:rPr>
        <w:t>limitó la producción de núcleos de elementos má</w:t>
      </w:r>
      <w:r w:rsidR="00781075">
        <w:rPr>
          <w:rFonts w:ascii="TimesNewRomanPSMT" w:hAnsi="TimesNewRomanPSMT" w:cs="TimesNewRomanPSMT"/>
          <w:sz w:val="28"/>
          <w:szCs w:val="28"/>
          <w:lang w:val="es-ES"/>
        </w:rPr>
        <w:t>s pesado</w:t>
      </w:r>
      <w:r w:rsidR="00B04C7F">
        <w:rPr>
          <w:rFonts w:ascii="TimesNewRomanPSMT" w:hAnsi="TimesNewRomanPSMT" w:cs="TimesNewRomanPSMT"/>
          <w:sz w:val="28"/>
          <w:szCs w:val="28"/>
          <w:lang w:val="es-ES"/>
        </w:rPr>
        <w:t>s</w:t>
      </w:r>
      <w:r w:rsidR="00292A6C">
        <w:rPr>
          <w:rFonts w:ascii="TimesNewRomanPSMT" w:hAnsi="TimesNewRomanPSMT" w:cs="TimesNewRomanPSMT"/>
          <w:sz w:val="28"/>
          <w:szCs w:val="28"/>
          <w:lang w:val="es-ES"/>
        </w:rPr>
        <w:t>,</w:t>
      </w:r>
      <w:r w:rsidR="00B04C7F">
        <w:rPr>
          <w:rFonts w:ascii="TimesNewRomanPSMT" w:hAnsi="TimesNewRomanPSMT" w:cs="TimesNewRomanPSMT"/>
          <w:sz w:val="28"/>
          <w:szCs w:val="28"/>
          <w:lang w:val="es-ES"/>
        </w:rPr>
        <w:t xml:space="preserve"> más allá de dejar trazas de litio.</w:t>
      </w:r>
      <w:r w:rsidR="009F29DE">
        <w:rPr>
          <w:rFonts w:ascii="TimesNewRomanPSMT" w:hAnsi="TimesNewRomanPSMT" w:cs="TimesNewRomanPSMT"/>
          <w:sz w:val="28"/>
          <w:szCs w:val="28"/>
          <w:lang w:val="es-ES"/>
        </w:rPr>
        <w:t xml:space="preserve"> </w:t>
      </w:r>
      <w:r w:rsidR="00B22F5B">
        <w:rPr>
          <w:rFonts w:ascii="TimesNewRomanPSMT" w:hAnsi="TimesNewRomanPSMT" w:cs="TimesNewRomanPSMT"/>
          <w:sz w:val="28"/>
          <w:szCs w:val="28"/>
          <w:lang w:val="es-ES"/>
        </w:rPr>
        <w:t>Las actuales observaciones de las abundancias primordiales de estos elementos concuerdan bien con las predichas en la teoría del Big Bang</w:t>
      </w:r>
      <w:r w:rsidR="009F29DE">
        <w:rPr>
          <w:rFonts w:ascii="TimesNewRomanPSMT" w:hAnsi="TimesNewRomanPSMT" w:cs="TimesNewRomanPSMT"/>
          <w:sz w:val="28"/>
          <w:szCs w:val="28"/>
          <w:lang w:val="es-ES"/>
        </w:rPr>
        <w:t xml:space="preserve"> </w:t>
      </w:r>
      <w:r w:rsidR="00B22F5B">
        <w:rPr>
          <w:rFonts w:ascii="TimesNewRomanPSMT" w:hAnsi="TimesNewRomanPSMT" w:cs="TimesNewRomanPSMT"/>
          <w:sz w:val="28"/>
          <w:szCs w:val="28"/>
          <w:lang w:val="es-ES"/>
        </w:rPr>
        <w:t>y constituyen uno de los pilares que sustentan el modelo cosmológico.</w:t>
      </w:r>
      <w:r w:rsidR="009F29DE">
        <w:rPr>
          <w:rFonts w:ascii="TimesNewRomanPSMT" w:hAnsi="TimesNewRomanPSMT" w:cs="TimesNewRomanPSMT"/>
          <w:sz w:val="28"/>
          <w:szCs w:val="28"/>
          <w:lang w:val="es-ES"/>
        </w:rPr>
        <w:t xml:space="preserve"> </w:t>
      </w:r>
    </w:p>
    <w:p w14:paraId="4BAF9725" w14:textId="3F7862D6" w:rsidR="00292A6C" w:rsidRPr="00FC3325" w:rsidRDefault="009F29DE" w:rsidP="00460CE2">
      <w:pPr>
        <w:tabs>
          <w:tab w:val="left" w:pos="7371"/>
        </w:tabs>
        <w:spacing w:after="0"/>
        <w:ind w:left="142" w:right="-1" w:firstLine="284"/>
        <w:jc w:val="both"/>
        <w:rPr>
          <w:rFonts w:ascii="TimesNewRomanPSMT" w:hAnsi="TimesNewRomanPSMT" w:cs="TimesNewRomanPSMT"/>
          <w:sz w:val="28"/>
          <w:szCs w:val="28"/>
          <w:lang w:val="es-ES"/>
        </w:rPr>
      </w:pPr>
      <w:r w:rsidRPr="00FC3325">
        <w:rPr>
          <w:rFonts w:ascii="TimesNewRomanPSMT" w:hAnsi="TimesNewRomanPSMT" w:cs="TimesNewRomanPSMT"/>
          <w:sz w:val="28"/>
          <w:szCs w:val="28"/>
          <w:lang w:val="es-ES"/>
        </w:rPr>
        <w:t xml:space="preserve">La nucleosíntesis primordial ocurrió mucho antes de que </w:t>
      </w:r>
      <w:r w:rsidR="00AC5DF5" w:rsidRPr="00FC3325">
        <w:rPr>
          <w:rFonts w:ascii="TimesNewRomanPSMT" w:hAnsi="TimesNewRomanPSMT" w:cs="TimesNewRomanPSMT"/>
          <w:sz w:val="28"/>
          <w:szCs w:val="28"/>
          <w:lang w:val="es-ES"/>
        </w:rPr>
        <w:t xml:space="preserve">se formaran </w:t>
      </w:r>
      <w:r w:rsidRPr="00FC3325">
        <w:rPr>
          <w:rFonts w:ascii="TimesNewRomanPSMT" w:hAnsi="TimesNewRomanPSMT" w:cs="TimesNewRomanPSMT"/>
          <w:sz w:val="28"/>
          <w:szCs w:val="28"/>
          <w:lang w:val="es-ES"/>
        </w:rPr>
        <w:t>las primeras estrellas</w:t>
      </w:r>
      <w:r w:rsidR="006061DB" w:rsidRPr="00FC3325">
        <w:rPr>
          <w:rFonts w:ascii="TimesNewRomanPSMT" w:hAnsi="TimesNewRomanPSMT" w:cs="TimesNewRomanPSMT"/>
          <w:sz w:val="28"/>
          <w:szCs w:val="28"/>
          <w:lang w:val="es-ES"/>
        </w:rPr>
        <w:t xml:space="preserve"> unos </w:t>
      </w:r>
      <w:r w:rsidR="00E323B3">
        <w:rPr>
          <w:rFonts w:ascii="TimesNewRomanPSMT" w:hAnsi="TimesNewRomanPSMT" w:cs="TimesNewRomanPSMT"/>
          <w:sz w:val="28"/>
          <w:szCs w:val="28"/>
          <w:lang w:val="es-ES"/>
        </w:rPr>
        <w:t>cientos de</w:t>
      </w:r>
      <w:r w:rsidR="006061DB" w:rsidRPr="00FC3325">
        <w:rPr>
          <w:rFonts w:ascii="TimesNewRomanPSMT" w:hAnsi="TimesNewRomanPSMT" w:cs="TimesNewRomanPSMT"/>
          <w:sz w:val="28"/>
          <w:szCs w:val="28"/>
          <w:lang w:val="es-ES"/>
        </w:rPr>
        <w:t xml:space="preserve"> millones de años más tarde</w:t>
      </w:r>
      <w:r w:rsidR="00DC1B29" w:rsidRPr="00FC3325">
        <w:rPr>
          <w:rFonts w:ascii="TimesNewRomanPSMT" w:hAnsi="TimesNewRomanPSMT" w:cs="TimesNewRomanPSMT"/>
          <w:sz w:val="28"/>
          <w:szCs w:val="28"/>
          <w:lang w:val="es-ES"/>
        </w:rPr>
        <w:t xml:space="preserve">, a las que nutrió de materia prima. </w:t>
      </w:r>
      <w:r w:rsidR="00942E58" w:rsidRPr="00FC3325">
        <w:rPr>
          <w:rFonts w:ascii="TimesNewRomanPSMT" w:hAnsi="TimesNewRomanPSMT" w:cs="TimesNewRomanPSMT"/>
          <w:sz w:val="28"/>
          <w:szCs w:val="28"/>
          <w:lang w:val="es-ES"/>
        </w:rPr>
        <w:t>Es</w:t>
      </w:r>
      <w:r w:rsidR="00D4000D">
        <w:rPr>
          <w:rFonts w:ascii="TimesNewRomanPSMT" w:hAnsi="TimesNewRomanPSMT" w:cs="TimesNewRomanPSMT"/>
          <w:sz w:val="28"/>
          <w:szCs w:val="28"/>
          <w:lang w:val="es-ES"/>
        </w:rPr>
        <w:t xml:space="preserve"> en </w:t>
      </w:r>
      <w:r w:rsidR="00E01CDF">
        <w:rPr>
          <w:rFonts w:ascii="TimesNewRomanPSMT" w:hAnsi="TimesNewRomanPSMT" w:cs="TimesNewRomanPSMT"/>
          <w:sz w:val="28"/>
          <w:szCs w:val="28"/>
          <w:lang w:val="es-ES"/>
        </w:rPr>
        <w:t xml:space="preserve">el interior de </w:t>
      </w:r>
      <w:r w:rsidR="00D4000D">
        <w:rPr>
          <w:rFonts w:ascii="TimesNewRomanPSMT" w:hAnsi="TimesNewRomanPSMT" w:cs="TimesNewRomanPSMT"/>
          <w:sz w:val="28"/>
          <w:szCs w:val="28"/>
          <w:lang w:val="es-ES"/>
        </w:rPr>
        <w:t>las estrellas donde se forma</w:t>
      </w:r>
      <w:r w:rsidR="00942E58" w:rsidRPr="00FC3325">
        <w:rPr>
          <w:rFonts w:ascii="TimesNewRomanPSMT" w:hAnsi="TimesNewRomanPSMT" w:cs="TimesNewRomanPSMT"/>
          <w:sz w:val="28"/>
          <w:szCs w:val="28"/>
          <w:lang w:val="es-ES"/>
        </w:rPr>
        <w:t xml:space="preserve">, con pocas excepciones, </w:t>
      </w:r>
      <w:r w:rsidR="00DC1B29" w:rsidRPr="00FC3325">
        <w:rPr>
          <w:rFonts w:ascii="TimesNewRomanPSMT" w:hAnsi="TimesNewRomanPSMT" w:cs="TimesNewRomanPSMT"/>
          <w:sz w:val="28"/>
          <w:szCs w:val="28"/>
          <w:lang w:val="es-ES"/>
        </w:rPr>
        <w:t>el resto de elementos que existen en la naturaleza</w:t>
      </w:r>
      <w:r w:rsidR="00C526BC" w:rsidRPr="00FC3325">
        <w:rPr>
          <w:rFonts w:ascii="TimesNewRomanPSMT" w:hAnsi="TimesNewRomanPSMT" w:cs="TimesNewRomanPSMT"/>
          <w:sz w:val="28"/>
          <w:szCs w:val="28"/>
          <w:lang w:val="es-ES"/>
        </w:rPr>
        <w:t xml:space="preserve">. </w:t>
      </w:r>
      <w:r w:rsidR="00354000" w:rsidRPr="00FC3325">
        <w:rPr>
          <w:rFonts w:ascii="TimesNewRomanPSMT" w:hAnsi="TimesNewRomanPSMT" w:cs="TimesNewRomanPSMT"/>
          <w:sz w:val="28"/>
          <w:szCs w:val="28"/>
          <w:lang w:val="es-ES"/>
        </w:rPr>
        <w:t>Una estrella evoluciona a través de una serie de fases en las que las reacciones de fusión nuclear son efectivas en su regi</w:t>
      </w:r>
      <w:r w:rsidR="00F97456" w:rsidRPr="00FC3325">
        <w:rPr>
          <w:rFonts w:ascii="TimesNewRomanPSMT" w:hAnsi="TimesNewRomanPSMT" w:cs="TimesNewRomanPSMT"/>
          <w:sz w:val="28"/>
          <w:szCs w:val="28"/>
          <w:lang w:val="es-ES"/>
        </w:rPr>
        <w:t>ó</w:t>
      </w:r>
      <w:r w:rsidR="00354000" w:rsidRPr="00FC3325">
        <w:rPr>
          <w:rFonts w:ascii="TimesNewRomanPSMT" w:hAnsi="TimesNewRomanPSMT" w:cs="TimesNewRomanPSMT"/>
          <w:sz w:val="28"/>
          <w:szCs w:val="28"/>
          <w:lang w:val="es-ES"/>
        </w:rPr>
        <w:t xml:space="preserve">n central, </w:t>
      </w:r>
      <w:r w:rsidR="00171FD8" w:rsidRPr="00FC3325">
        <w:rPr>
          <w:rFonts w:ascii="TimesNewRomanPSMT" w:hAnsi="TimesNewRomanPSMT" w:cs="TimesNewRomanPSMT"/>
          <w:sz w:val="28"/>
          <w:szCs w:val="28"/>
          <w:lang w:val="es-ES"/>
        </w:rPr>
        <w:t>creando</w:t>
      </w:r>
      <w:r w:rsidR="00354000" w:rsidRPr="00FC3325">
        <w:rPr>
          <w:rFonts w:ascii="TimesNewRomanPSMT" w:hAnsi="TimesNewRomanPSMT" w:cs="TimesNewRomanPSMT"/>
          <w:sz w:val="28"/>
          <w:szCs w:val="28"/>
          <w:lang w:val="es-ES"/>
        </w:rPr>
        <w:t xml:space="preserve"> </w:t>
      </w:r>
      <w:r w:rsidR="00F97456" w:rsidRPr="00FC3325">
        <w:rPr>
          <w:rFonts w:ascii="TimesNewRomanPSMT" w:hAnsi="TimesNewRomanPSMT" w:cs="TimesNewRomanPSMT"/>
          <w:sz w:val="28"/>
          <w:szCs w:val="28"/>
          <w:lang w:val="es-ES"/>
        </w:rPr>
        <w:t xml:space="preserve">a partir del hidrógeno </w:t>
      </w:r>
      <w:r w:rsidR="00354000" w:rsidRPr="00FC3325">
        <w:rPr>
          <w:rFonts w:ascii="TimesNewRomanPSMT" w:hAnsi="TimesNewRomanPSMT" w:cs="TimesNewRomanPSMT"/>
          <w:sz w:val="28"/>
          <w:szCs w:val="28"/>
          <w:lang w:val="es-ES"/>
        </w:rPr>
        <w:t xml:space="preserve">núcleos de helio y de otros elementos. La energía producida en los procesos de fusión </w:t>
      </w:r>
      <w:r w:rsidR="00171FD8" w:rsidRPr="00FC3325">
        <w:rPr>
          <w:rFonts w:ascii="TimesNewRomanPSMT" w:hAnsi="TimesNewRomanPSMT" w:cs="TimesNewRomanPSMT"/>
          <w:sz w:val="28"/>
          <w:szCs w:val="28"/>
          <w:lang w:val="es-ES"/>
        </w:rPr>
        <w:t>origina</w:t>
      </w:r>
      <w:r w:rsidR="00354000" w:rsidRPr="00FC3325">
        <w:rPr>
          <w:rFonts w:ascii="TimesNewRomanPSMT" w:hAnsi="TimesNewRomanPSMT" w:cs="TimesNewRomanPSMT"/>
          <w:sz w:val="28"/>
          <w:szCs w:val="28"/>
          <w:lang w:val="es-ES"/>
        </w:rPr>
        <w:t xml:space="preserve"> la presión necesaria para mantener la estabilidad de la estrella frente a la de la gravedad que genera su enorme masa.</w:t>
      </w:r>
      <w:r w:rsidR="00460CE2" w:rsidRPr="00FC3325">
        <w:rPr>
          <w:rFonts w:ascii="TimesNewRomanPSMT" w:hAnsi="TimesNewRomanPSMT" w:cs="TimesNewRomanPSMT"/>
          <w:sz w:val="28"/>
          <w:szCs w:val="28"/>
          <w:lang w:val="es-ES"/>
        </w:rPr>
        <w:t xml:space="preserve"> </w:t>
      </w:r>
    </w:p>
    <w:p w14:paraId="49660BAE" w14:textId="01EFB62B" w:rsidR="00147961" w:rsidRPr="00500225" w:rsidRDefault="00460CE2" w:rsidP="006E0AAD">
      <w:pPr>
        <w:tabs>
          <w:tab w:val="left" w:pos="7371"/>
        </w:tabs>
        <w:spacing w:after="0"/>
        <w:ind w:left="142" w:right="-1" w:firstLine="284"/>
        <w:jc w:val="both"/>
        <w:rPr>
          <w:rFonts w:ascii="TimesNewRomanPSMT" w:hAnsi="TimesNewRomanPSMT" w:cs="TimesNewRomanPSMT"/>
          <w:sz w:val="28"/>
          <w:szCs w:val="28"/>
          <w:lang w:val="es-ES"/>
        </w:rPr>
      </w:pPr>
      <w:r w:rsidRPr="00500225">
        <w:rPr>
          <w:rFonts w:ascii="TimesNewRomanPSMT" w:hAnsi="TimesNewRomanPSMT" w:cs="TimesNewRomanPSMT"/>
          <w:sz w:val="28"/>
          <w:szCs w:val="28"/>
          <w:lang w:val="es-ES"/>
        </w:rPr>
        <w:t xml:space="preserve">Hoy en día disponemos de una buena descripción de modelos de síntesis estelar que explican las abundancias de los elementos medios y pesados en las distintas fases de la evolución estelar. </w:t>
      </w:r>
      <w:r w:rsidR="00C526BC" w:rsidRPr="00500225">
        <w:rPr>
          <w:rFonts w:ascii="TimesNewRomanPSMT" w:hAnsi="TimesNewRomanPSMT" w:cs="TimesNewRomanPSMT"/>
          <w:sz w:val="28"/>
          <w:szCs w:val="28"/>
          <w:lang w:val="es-ES"/>
        </w:rPr>
        <w:t xml:space="preserve">El tipo y la cantidad de núcleos que una estrella puede crear dependen de muchos factores, pero especialmente de su tamaño y de su edad. </w:t>
      </w:r>
      <w:r w:rsidR="00290328" w:rsidRPr="00500225">
        <w:rPr>
          <w:rFonts w:ascii="TimesNewRomanPSMT" w:hAnsi="TimesNewRomanPSMT" w:cs="TimesNewRomanPSMT"/>
          <w:sz w:val="28"/>
          <w:szCs w:val="28"/>
          <w:lang w:val="es-ES"/>
        </w:rPr>
        <w:t>Tras formarse u</w:t>
      </w:r>
      <w:r w:rsidR="00F36844" w:rsidRPr="00500225">
        <w:rPr>
          <w:rFonts w:ascii="TimesNewRomanPSMT" w:hAnsi="TimesNewRomanPSMT" w:cs="TimesNewRomanPSMT"/>
          <w:sz w:val="28"/>
          <w:szCs w:val="28"/>
          <w:lang w:val="es-ES"/>
        </w:rPr>
        <w:t xml:space="preserve">na estrella de tamaño medio, como nuestro Sol, </w:t>
      </w:r>
      <w:r w:rsidR="00290328" w:rsidRPr="00500225">
        <w:rPr>
          <w:rFonts w:ascii="TimesNewRomanPSMT" w:hAnsi="TimesNewRomanPSMT" w:cs="TimesNewRomanPSMT"/>
          <w:sz w:val="28"/>
          <w:szCs w:val="28"/>
          <w:lang w:val="es-ES"/>
        </w:rPr>
        <w:t>dispone de varios miles de millones de años para quemar hidrógeno</w:t>
      </w:r>
      <w:r w:rsidR="006979F6" w:rsidRPr="00500225">
        <w:rPr>
          <w:rFonts w:ascii="TimesNewRomanPSMT" w:hAnsi="TimesNewRomanPSMT" w:cs="TimesNewRomanPSMT"/>
          <w:sz w:val="28"/>
          <w:szCs w:val="28"/>
          <w:lang w:val="es-ES"/>
        </w:rPr>
        <w:t xml:space="preserve"> y producir helio.</w:t>
      </w:r>
      <w:r w:rsidR="00934EBA" w:rsidRPr="00500225">
        <w:rPr>
          <w:rFonts w:ascii="TimesNewRomanPSMT" w:hAnsi="TimesNewRomanPSMT" w:cs="TimesNewRomanPSMT"/>
          <w:sz w:val="28"/>
          <w:szCs w:val="28"/>
          <w:lang w:val="es-ES"/>
        </w:rPr>
        <w:t xml:space="preserve"> Después sufrirá una fase de gigante roja y durante su último centenar de millones de años de vida </w:t>
      </w:r>
      <w:r w:rsidR="00A64D31" w:rsidRPr="00500225">
        <w:rPr>
          <w:rFonts w:ascii="TimesNewRomanPSMT" w:hAnsi="TimesNewRomanPSMT" w:cs="TimesNewRomanPSMT"/>
          <w:sz w:val="28"/>
          <w:szCs w:val="28"/>
          <w:lang w:val="es-ES"/>
        </w:rPr>
        <w:t>transformará</w:t>
      </w:r>
      <w:r w:rsidR="00934EBA" w:rsidRPr="00500225">
        <w:rPr>
          <w:rFonts w:ascii="TimesNewRomanPSMT" w:hAnsi="TimesNewRomanPSMT" w:cs="TimesNewRomanPSMT"/>
          <w:sz w:val="28"/>
          <w:szCs w:val="28"/>
          <w:lang w:val="es-ES"/>
        </w:rPr>
        <w:t xml:space="preserve"> parte de su helio en núcleos más pesados</w:t>
      </w:r>
      <w:r w:rsidR="006E0AAD" w:rsidRPr="00500225">
        <w:rPr>
          <w:rFonts w:ascii="TimesNewRomanPSMT" w:hAnsi="TimesNewRomanPSMT" w:cs="TimesNewRomanPSMT"/>
          <w:sz w:val="28"/>
          <w:szCs w:val="28"/>
          <w:lang w:val="es-ES"/>
        </w:rPr>
        <w:t xml:space="preserve"> como el carbono h</w:t>
      </w:r>
      <w:r w:rsidR="00A64D31" w:rsidRPr="00500225">
        <w:rPr>
          <w:rFonts w:ascii="TimesNewRomanPSMT" w:hAnsi="TimesNewRomanPSMT" w:cs="TimesNewRomanPSMT"/>
          <w:sz w:val="28"/>
          <w:szCs w:val="28"/>
          <w:lang w:val="es-ES"/>
        </w:rPr>
        <w:t>asta terminar sus días convertida en enana blanca.</w:t>
      </w:r>
      <w:r w:rsidR="006E0AAD" w:rsidRPr="00500225">
        <w:rPr>
          <w:rFonts w:ascii="TimesNewRomanPSMT" w:hAnsi="TimesNewRomanPSMT" w:cs="TimesNewRomanPSMT"/>
          <w:sz w:val="28"/>
          <w:szCs w:val="28"/>
          <w:lang w:val="es-ES"/>
        </w:rPr>
        <w:t xml:space="preserve"> </w:t>
      </w:r>
      <w:r w:rsidR="006B1686" w:rsidRPr="00500225">
        <w:rPr>
          <w:rFonts w:ascii="TimesNewRomanPSMT" w:hAnsi="TimesNewRomanPSMT" w:cs="TimesNewRomanPSMT"/>
          <w:sz w:val="28"/>
          <w:szCs w:val="28"/>
          <w:lang w:val="es-ES"/>
        </w:rPr>
        <w:t>Las e</w:t>
      </w:r>
      <w:r w:rsidR="00147961" w:rsidRPr="00500225">
        <w:rPr>
          <w:rFonts w:ascii="TimesNewRomanPSMT" w:hAnsi="TimesNewRomanPSMT" w:cs="TimesNewRomanPSMT"/>
          <w:sz w:val="28"/>
          <w:szCs w:val="28"/>
          <w:lang w:val="es-ES"/>
        </w:rPr>
        <w:t xml:space="preserve">strellas más grandes </w:t>
      </w:r>
      <w:r w:rsidR="006E0AAD" w:rsidRPr="00500225">
        <w:rPr>
          <w:rFonts w:ascii="TimesNewRomanPSMT" w:hAnsi="TimesNewRomanPSMT" w:cs="TimesNewRomanPSMT"/>
          <w:sz w:val="28"/>
          <w:szCs w:val="28"/>
          <w:lang w:val="es-ES"/>
        </w:rPr>
        <w:t xml:space="preserve">que el Sol </w:t>
      </w:r>
      <w:r w:rsidR="00147961" w:rsidRPr="00500225">
        <w:rPr>
          <w:rFonts w:ascii="TimesNewRomanPSMT" w:hAnsi="TimesNewRomanPSMT" w:cs="TimesNewRomanPSMT"/>
          <w:sz w:val="28"/>
          <w:szCs w:val="28"/>
          <w:lang w:val="es-ES"/>
        </w:rPr>
        <w:t xml:space="preserve">pueden </w:t>
      </w:r>
      <w:r w:rsidR="006E0AAD" w:rsidRPr="00500225">
        <w:rPr>
          <w:rFonts w:ascii="TimesNewRomanPSMT" w:hAnsi="TimesNewRomanPSMT" w:cs="TimesNewRomanPSMT"/>
          <w:sz w:val="28"/>
          <w:szCs w:val="28"/>
          <w:lang w:val="es-ES"/>
        </w:rPr>
        <w:t xml:space="preserve">ir más allá y </w:t>
      </w:r>
      <w:r w:rsidR="00147961" w:rsidRPr="00500225">
        <w:rPr>
          <w:rFonts w:ascii="TimesNewRomanPSMT" w:hAnsi="TimesNewRomanPSMT" w:cs="TimesNewRomanPSMT"/>
          <w:sz w:val="28"/>
          <w:szCs w:val="28"/>
          <w:lang w:val="es-ES"/>
        </w:rPr>
        <w:t xml:space="preserve">producir </w:t>
      </w:r>
      <w:r w:rsidR="009651AE" w:rsidRPr="00500225">
        <w:rPr>
          <w:rFonts w:ascii="TimesNewRomanPSMT" w:hAnsi="TimesNewRomanPSMT" w:cs="TimesNewRomanPSMT"/>
          <w:sz w:val="28"/>
          <w:szCs w:val="28"/>
          <w:lang w:val="es-ES"/>
        </w:rPr>
        <w:t xml:space="preserve">otros </w:t>
      </w:r>
      <w:r w:rsidR="00147961" w:rsidRPr="00500225">
        <w:rPr>
          <w:rFonts w:ascii="TimesNewRomanPSMT" w:hAnsi="TimesNewRomanPSMT" w:cs="TimesNewRomanPSMT"/>
          <w:sz w:val="28"/>
          <w:szCs w:val="28"/>
          <w:lang w:val="es-ES"/>
        </w:rPr>
        <w:t>elementos hasta llegar a la región del hierro</w:t>
      </w:r>
      <w:r w:rsidR="006E0AAD" w:rsidRPr="00500225">
        <w:rPr>
          <w:rFonts w:ascii="TimesNewRomanPSMT" w:hAnsi="TimesNewRomanPSMT" w:cs="TimesNewRomanPSMT"/>
          <w:sz w:val="28"/>
          <w:szCs w:val="28"/>
          <w:lang w:val="es-ES"/>
        </w:rPr>
        <w:t>, a partir del cual l</w:t>
      </w:r>
      <w:r w:rsidR="00147961" w:rsidRPr="00500225">
        <w:rPr>
          <w:rFonts w:ascii="TimesNewRomanPSMT" w:hAnsi="TimesNewRomanPSMT" w:cs="TimesNewRomanPSMT"/>
          <w:sz w:val="28"/>
          <w:szCs w:val="28"/>
          <w:lang w:val="es-ES"/>
        </w:rPr>
        <w:t>a creación de núcleos todavía más pesados</w:t>
      </w:r>
      <w:r w:rsidR="009651AE" w:rsidRPr="00500225">
        <w:rPr>
          <w:rFonts w:ascii="TimesNewRomanPSMT" w:hAnsi="TimesNewRomanPSMT" w:cs="TimesNewRomanPSMT"/>
          <w:sz w:val="28"/>
          <w:szCs w:val="28"/>
          <w:lang w:val="es-ES"/>
        </w:rPr>
        <w:t xml:space="preserve"> necesita un aporte de energía, en lugar de producirla.</w:t>
      </w:r>
    </w:p>
    <w:p w14:paraId="7CED40B9" w14:textId="626E2395" w:rsidR="00C526BC" w:rsidRPr="0078474E" w:rsidRDefault="00466BAA" w:rsidP="00B47917">
      <w:pPr>
        <w:tabs>
          <w:tab w:val="left" w:pos="7371"/>
        </w:tabs>
        <w:spacing w:after="0"/>
        <w:ind w:left="142" w:right="-1" w:firstLine="284"/>
        <w:jc w:val="both"/>
        <w:rPr>
          <w:rFonts w:ascii="TimesNewRomanPSMT" w:hAnsi="TimesNewRomanPSMT" w:cs="TimesNewRomanPSMT"/>
          <w:sz w:val="28"/>
          <w:szCs w:val="28"/>
          <w:lang w:val="es-ES"/>
        </w:rPr>
      </w:pPr>
      <w:r w:rsidRPr="0078474E">
        <w:rPr>
          <w:rFonts w:ascii="TimesNewRomanPSMT" w:hAnsi="TimesNewRomanPSMT" w:cs="TimesNewRomanPSMT"/>
          <w:sz w:val="28"/>
          <w:szCs w:val="28"/>
          <w:lang w:val="es-ES"/>
        </w:rPr>
        <w:t xml:space="preserve">Se cree que la </w:t>
      </w:r>
      <w:r w:rsidR="00F31640">
        <w:rPr>
          <w:rFonts w:ascii="TimesNewRomanPSMT" w:hAnsi="TimesNewRomanPSMT" w:cs="TimesNewRomanPSMT"/>
          <w:sz w:val="28"/>
          <w:szCs w:val="28"/>
          <w:lang w:val="es-ES"/>
        </w:rPr>
        <w:t>síntesis</w:t>
      </w:r>
      <w:r w:rsidRPr="0078474E">
        <w:rPr>
          <w:rFonts w:ascii="TimesNewRomanPSMT" w:hAnsi="TimesNewRomanPSMT" w:cs="TimesNewRomanPSMT"/>
          <w:sz w:val="28"/>
          <w:szCs w:val="28"/>
          <w:lang w:val="es-ES"/>
        </w:rPr>
        <w:t xml:space="preserve"> de los elementos más pesados que el hierro ocurre gracias a que los núcleos absorben los neutro</w:t>
      </w:r>
      <w:r w:rsidR="009A722D" w:rsidRPr="0078474E">
        <w:rPr>
          <w:rFonts w:ascii="TimesNewRomanPSMT" w:hAnsi="TimesNewRomanPSMT" w:cs="TimesNewRomanPSMT"/>
          <w:sz w:val="28"/>
          <w:szCs w:val="28"/>
          <w:lang w:val="es-ES"/>
        </w:rPr>
        <w:t>nes libres que existen en cierto</w:t>
      </w:r>
      <w:r w:rsidRPr="0078474E">
        <w:rPr>
          <w:rFonts w:ascii="TimesNewRomanPSMT" w:hAnsi="TimesNewRomanPSMT" w:cs="TimesNewRomanPSMT"/>
          <w:sz w:val="28"/>
          <w:szCs w:val="28"/>
          <w:lang w:val="es-ES"/>
        </w:rPr>
        <w:t xml:space="preserve">s </w:t>
      </w:r>
      <w:r w:rsidR="009A722D" w:rsidRPr="0078474E">
        <w:rPr>
          <w:rFonts w:ascii="TimesNewRomanPSMT" w:hAnsi="TimesNewRomanPSMT" w:cs="TimesNewRomanPSMT"/>
          <w:sz w:val="28"/>
          <w:szCs w:val="28"/>
          <w:lang w:val="es-ES"/>
        </w:rPr>
        <w:t>momentos</w:t>
      </w:r>
      <w:r w:rsidRPr="0078474E">
        <w:rPr>
          <w:rFonts w:ascii="TimesNewRomanPSMT" w:hAnsi="TimesNewRomanPSMT" w:cs="TimesNewRomanPSMT"/>
          <w:sz w:val="28"/>
          <w:szCs w:val="28"/>
          <w:lang w:val="es-ES"/>
        </w:rPr>
        <w:t xml:space="preserve"> de la evolución e</w:t>
      </w:r>
      <w:r w:rsidR="004C7342">
        <w:rPr>
          <w:rFonts w:ascii="TimesNewRomanPSMT" w:hAnsi="TimesNewRomanPSMT" w:cs="TimesNewRomanPSMT"/>
          <w:sz w:val="28"/>
          <w:szCs w:val="28"/>
          <w:lang w:val="es-ES"/>
        </w:rPr>
        <w:t>stelar. Este proceso puede dar</w:t>
      </w:r>
      <w:r w:rsidRPr="0078474E">
        <w:rPr>
          <w:rFonts w:ascii="TimesNewRomanPSMT" w:hAnsi="TimesNewRomanPSMT" w:cs="TimesNewRomanPSMT"/>
          <w:sz w:val="28"/>
          <w:szCs w:val="28"/>
          <w:lang w:val="es-ES"/>
        </w:rPr>
        <w:t xml:space="preserve"> lugar a núcleos tan pesados como el de</w:t>
      </w:r>
      <w:r w:rsidR="007B069D" w:rsidRPr="0078474E">
        <w:rPr>
          <w:rFonts w:ascii="TimesNewRomanPSMT" w:hAnsi="TimesNewRomanPSMT" w:cs="TimesNewRomanPSMT"/>
          <w:sz w:val="28"/>
          <w:szCs w:val="28"/>
          <w:lang w:val="es-ES"/>
        </w:rPr>
        <w:t>l</w:t>
      </w:r>
      <w:r w:rsidRPr="0078474E">
        <w:rPr>
          <w:rFonts w:ascii="TimesNewRomanPSMT" w:hAnsi="TimesNewRomanPSMT" w:cs="TimesNewRomanPSMT"/>
          <w:sz w:val="28"/>
          <w:szCs w:val="28"/>
          <w:lang w:val="es-ES"/>
        </w:rPr>
        <w:t xml:space="preserve"> plomo, pero la producción de los elementos que le siguen en la tabla periódic</w:t>
      </w:r>
      <w:r w:rsidR="0062298C" w:rsidRPr="0078474E">
        <w:rPr>
          <w:rFonts w:ascii="TimesNewRomanPSMT" w:hAnsi="TimesNewRomanPSMT" w:cs="TimesNewRomanPSMT"/>
          <w:sz w:val="28"/>
          <w:szCs w:val="28"/>
          <w:lang w:val="es-ES"/>
        </w:rPr>
        <w:t>a parece ser exclusiva de los ú</w:t>
      </w:r>
      <w:r w:rsidRPr="0078474E">
        <w:rPr>
          <w:rFonts w:ascii="TimesNewRomanPSMT" w:hAnsi="TimesNewRomanPSMT" w:cs="TimesNewRomanPSMT"/>
          <w:sz w:val="28"/>
          <w:szCs w:val="28"/>
          <w:lang w:val="es-ES"/>
        </w:rPr>
        <w:t xml:space="preserve">ltimos momentos de las estrellas muy masivas, </w:t>
      </w:r>
      <w:r w:rsidR="00B47917" w:rsidRPr="0078474E">
        <w:rPr>
          <w:rFonts w:ascii="TimesNewRomanPSMT" w:hAnsi="TimesNewRomanPSMT" w:cs="TimesNewRomanPSMT"/>
          <w:sz w:val="28"/>
          <w:szCs w:val="28"/>
          <w:lang w:val="es-ES"/>
        </w:rPr>
        <w:t xml:space="preserve">cuando </w:t>
      </w:r>
      <w:r w:rsidR="0078474E" w:rsidRPr="0078474E">
        <w:rPr>
          <w:rFonts w:ascii="TimesNewRomanPSMT" w:hAnsi="TimesNewRomanPSMT" w:cs="TimesNewRomanPSMT"/>
          <w:sz w:val="28"/>
          <w:szCs w:val="28"/>
          <w:lang w:val="es-ES"/>
        </w:rPr>
        <w:t>experimentan</w:t>
      </w:r>
      <w:r w:rsidR="00B47917" w:rsidRPr="0078474E">
        <w:rPr>
          <w:rFonts w:ascii="TimesNewRomanPSMT" w:hAnsi="TimesNewRomanPSMT" w:cs="TimesNewRomanPSMT"/>
          <w:sz w:val="28"/>
          <w:szCs w:val="28"/>
          <w:lang w:val="es-ES"/>
        </w:rPr>
        <w:t xml:space="preserve"> una etapa explosiva en forma de </w:t>
      </w:r>
      <w:r w:rsidR="00C6036B" w:rsidRPr="0078474E">
        <w:rPr>
          <w:rFonts w:ascii="TimesNewRomanPSMT" w:hAnsi="TimesNewRomanPSMT" w:cs="TimesNewRomanPSMT"/>
          <w:sz w:val="28"/>
          <w:szCs w:val="28"/>
          <w:lang w:val="es-ES"/>
        </w:rPr>
        <w:t>supernova</w:t>
      </w:r>
      <w:r w:rsidR="00B47917" w:rsidRPr="0078474E">
        <w:rPr>
          <w:rFonts w:ascii="TimesNewRomanPSMT" w:hAnsi="TimesNewRomanPSMT" w:cs="TimesNewRomanPSMT"/>
          <w:sz w:val="28"/>
          <w:szCs w:val="28"/>
          <w:lang w:val="es-ES"/>
        </w:rPr>
        <w:t>.</w:t>
      </w:r>
    </w:p>
    <w:p w14:paraId="00A76957" w14:textId="74450D34" w:rsidR="00DC1B29" w:rsidRDefault="00942E58" w:rsidP="004C08D4">
      <w:pPr>
        <w:tabs>
          <w:tab w:val="left" w:pos="7371"/>
        </w:tabs>
        <w:spacing w:after="0"/>
        <w:ind w:left="142" w:right="-1" w:firstLine="284"/>
        <w:jc w:val="both"/>
        <w:rPr>
          <w:rFonts w:ascii="TimesNewRomanPSMT" w:hAnsi="TimesNewRomanPSMT" w:cs="TimesNewRomanPSMT"/>
          <w:sz w:val="28"/>
          <w:szCs w:val="28"/>
          <w:lang w:val="es-ES"/>
        </w:rPr>
      </w:pPr>
      <w:r w:rsidRPr="00E01CDF">
        <w:rPr>
          <w:rFonts w:ascii="TimesNewRomanPSMT" w:hAnsi="TimesNewRomanPSMT" w:cs="TimesNewRomanPSMT"/>
          <w:sz w:val="28"/>
          <w:szCs w:val="28"/>
          <w:lang w:val="es-ES"/>
        </w:rPr>
        <w:t>Además de crear los elementos, las estrellas se encargan de eyectarlos</w:t>
      </w:r>
      <w:r w:rsidR="00DC1B29" w:rsidRPr="00E01CDF">
        <w:rPr>
          <w:rFonts w:ascii="TimesNewRomanPSMT" w:hAnsi="TimesNewRomanPSMT" w:cs="TimesNewRomanPSMT"/>
          <w:sz w:val="28"/>
          <w:szCs w:val="28"/>
          <w:lang w:val="es-ES"/>
        </w:rPr>
        <w:t xml:space="preserve"> al medio interestelar para formar la</w:t>
      </w:r>
      <w:r w:rsidR="00C526BC" w:rsidRPr="00E01CDF">
        <w:rPr>
          <w:rFonts w:ascii="TimesNewRomanPSMT" w:hAnsi="TimesNewRomanPSMT" w:cs="TimesNewRomanPSMT"/>
          <w:sz w:val="28"/>
          <w:szCs w:val="28"/>
          <w:lang w:val="es-ES"/>
        </w:rPr>
        <w:t>s estrellas de la</w:t>
      </w:r>
      <w:r w:rsidR="00DC1B29" w:rsidRPr="00E01CDF">
        <w:rPr>
          <w:rFonts w:ascii="TimesNewRomanPSMT" w:hAnsi="TimesNewRomanPSMT" w:cs="TimesNewRomanPSMT"/>
          <w:sz w:val="28"/>
          <w:szCs w:val="28"/>
          <w:lang w:val="es-ES"/>
        </w:rPr>
        <w:t xml:space="preserve"> s</w:t>
      </w:r>
      <w:r w:rsidR="00C526BC" w:rsidRPr="00E01CDF">
        <w:rPr>
          <w:rFonts w:ascii="TimesNewRomanPSMT" w:hAnsi="TimesNewRomanPSMT" w:cs="TimesNewRomanPSMT"/>
          <w:sz w:val="28"/>
          <w:szCs w:val="28"/>
          <w:lang w:val="es-ES"/>
        </w:rPr>
        <w:t>iguiente generación</w:t>
      </w:r>
      <w:r w:rsidR="001339E6" w:rsidRPr="00E01CDF">
        <w:rPr>
          <w:rFonts w:ascii="TimesNewRomanPSMT" w:hAnsi="TimesNewRomanPSMT" w:cs="TimesNewRomanPSMT"/>
          <w:sz w:val="28"/>
          <w:szCs w:val="28"/>
          <w:lang w:val="es-ES"/>
        </w:rPr>
        <w:t>.</w:t>
      </w:r>
      <w:r w:rsidR="00DC1B29" w:rsidRPr="00E01CDF">
        <w:rPr>
          <w:rFonts w:ascii="TimesNewRomanPSMT" w:hAnsi="TimesNewRomanPSMT" w:cs="TimesNewRomanPSMT"/>
          <w:sz w:val="28"/>
          <w:szCs w:val="28"/>
          <w:lang w:val="es-ES"/>
        </w:rPr>
        <w:t xml:space="preserve"> </w:t>
      </w:r>
      <w:r w:rsidR="00180DE4" w:rsidRPr="00E01CDF">
        <w:rPr>
          <w:rFonts w:ascii="TimesNewRomanPSMT" w:hAnsi="TimesNewRomanPSMT" w:cs="TimesNewRomanPSMT"/>
          <w:sz w:val="28"/>
          <w:szCs w:val="28"/>
          <w:lang w:val="es-ES"/>
        </w:rPr>
        <w:t>Los vientos de gas que escapan de las estrellas distribuyen parte de la materia creada en su interior</w:t>
      </w:r>
      <w:r w:rsidR="00354000" w:rsidRPr="00E01CDF">
        <w:rPr>
          <w:rFonts w:ascii="TimesNewRomanPSMT" w:hAnsi="TimesNewRomanPSMT" w:cs="TimesNewRomanPSMT"/>
          <w:sz w:val="28"/>
          <w:szCs w:val="28"/>
          <w:lang w:val="es-ES"/>
        </w:rPr>
        <w:t xml:space="preserve">, de una manera </w:t>
      </w:r>
      <w:r w:rsidR="001339E6" w:rsidRPr="00E01CDF">
        <w:rPr>
          <w:rFonts w:ascii="TimesNewRomanPSMT" w:hAnsi="TimesNewRomanPSMT" w:cs="TimesNewRomanPSMT"/>
          <w:sz w:val="28"/>
          <w:szCs w:val="28"/>
          <w:lang w:val="es-ES"/>
        </w:rPr>
        <w:t xml:space="preserve">continua y </w:t>
      </w:r>
      <w:r w:rsidR="00354000" w:rsidRPr="00E01CDF">
        <w:rPr>
          <w:rFonts w:ascii="TimesNewRomanPSMT" w:hAnsi="TimesNewRomanPSMT" w:cs="TimesNewRomanPSMT"/>
          <w:sz w:val="28"/>
          <w:szCs w:val="28"/>
          <w:lang w:val="es-ES"/>
        </w:rPr>
        <w:t>apacible en la mayoría de los casos, pero violenta cuando se trata de una supernova.</w:t>
      </w:r>
      <w:r w:rsidR="001339E6" w:rsidRPr="00E01CDF">
        <w:rPr>
          <w:rFonts w:ascii="TimesNewRomanPSMT" w:hAnsi="TimesNewRomanPSMT" w:cs="TimesNewRomanPSMT"/>
          <w:sz w:val="28"/>
          <w:szCs w:val="28"/>
          <w:lang w:val="es-ES"/>
        </w:rPr>
        <w:t xml:space="preserve"> El gas interestelar se enriquece de nuevos elementos y sus regiones más densas pueden condensarse hasta formar nuevas estrellas, como ocurrió con nuestro Sol</w:t>
      </w:r>
      <w:r w:rsidR="00D31760" w:rsidRPr="00E01CDF">
        <w:rPr>
          <w:rFonts w:ascii="TimesNewRomanPSMT" w:hAnsi="TimesNewRomanPSMT" w:cs="TimesNewRomanPSMT"/>
          <w:sz w:val="28"/>
          <w:szCs w:val="28"/>
          <w:lang w:val="es-ES"/>
        </w:rPr>
        <w:t xml:space="preserve"> y su sistema de planetas. La Tierra y la existencia de vida son </w:t>
      </w:r>
      <w:r w:rsidR="001405FF">
        <w:rPr>
          <w:rFonts w:ascii="TimesNewRomanPSMT" w:hAnsi="TimesNewRomanPSMT" w:cs="TimesNewRomanPSMT"/>
          <w:sz w:val="28"/>
          <w:szCs w:val="28"/>
          <w:lang w:val="es-ES"/>
        </w:rPr>
        <w:t>el</w:t>
      </w:r>
      <w:bookmarkStart w:id="0" w:name="_GoBack"/>
      <w:bookmarkEnd w:id="0"/>
      <w:r w:rsidR="00D31760" w:rsidRPr="00E01CDF">
        <w:rPr>
          <w:rFonts w:ascii="TimesNewRomanPSMT" w:hAnsi="TimesNewRomanPSMT" w:cs="TimesNewRomanPSMT"/>
          <w:sz w:val="28"/>
          <w:szCs w:val="28"/>
          <w:lang w:val="es-ES"/>
        </w:rPr>
        <w:t xml:space="preserve"> resultado directo de una larga cadena de nacimientos y muertes de estrellas.</w:t>
      </w:r>
    </w:p>
    <w:p w14:paraId="24AB4AF4" w14:textId="62A0F922" w:rsidR="00FC133D" w:rsidRPr="004B42C7" w:rsidRDefault="00FD5CBD" w:rsidP="004B42C7">
      <w:pPr>
        <w:tabs>
          <w:tab w:val="left" w:pos="7371"/>
        </w:tabs>
        <w:spacing w:after="0"/>
        <w:ind w:left="142" w:right="-1" w:firstLine="284"/>
        <w:jc w:val="both"/>
        <w:rPr>
          <w:rFonts w:ascii="TimesNewRomanPSMT" w:hAnsi="TimesNewRomanPSMT" w:cs="TimesNewRomanPSMT"/>
          <w:sz w:val="28"/>
          <w:szCs w:val="28"/>
          <w:lang w:val="es-ES"/>
        </w:rPr>
      </w:pPr>
      <w:r>
        <w:rPr>
          <w:rFonts w:ascii="TimesNewRomanPSMT" w:hAnsi="TimesNewRomanPSMT" w:cs="TimesNewRomanPSMT"/>
          <w:sz w:val="28"/>
          <w:szCs w:val="28"/>
          <w:lang w:val="es-ES"/>
        </w:rPr>
        <w:t xml:space="preserve">La tabla periódica moderna contiene 118 elementos, pero solo </w:t>
      </w:r>
      <w:r w:rsidR="004376E0">
        <w:rPr>
          <w:rFonts w:ascii="TimesNewRomanPSMT" w:hAnsi="TimesNewRomanPSMT" w:cs="TimesNewRomanPSMT"/>
          <w:sz w:val="28"/>
          <w:szCs w:val="28"/>
          <w:lang w:val="es-ES"/>
        </w:rPr>
        <w:t>unos</w:t>
      </w:r>
      <w:r>
        <w:rPr>
          <w:rFonts w:ascii="TimesNewRomanPSMT" w:hAnsi="TimesNewRomanPSMT" w:cs="TimesNewRomanPSMT"/>
          <w:sz w:val="28"/>
          <w:szCs w:val="28"/>
          <w:lang w:val="es-ES"/>
        </w:rPr>
        <w:t xml:space="preserve"> 90 pueden encontrarse en la naturaleza. El resto, especialmente los más pesados, no son estables</w:t>
      </w:r>
      <w:r w:rsidR="00311CDD">
        <w:rPr>
          <w:rFonts w:ascii="TimesNewRomanPSMT" w:hAnsi="TimesNewRomanPSMT" w:cs="TimesNewRomanPSMT"/>
          <w:sz w:val="28"/>
          <w:szCs w:val="28"/>
          <w:lang w:val="es-ES"/>
        </w:rPr>
        <w:t xml:space="preserve"> y se desintegran tras períodos que s</w:t>
      </w:r>
      <w:r w:rsidR="0003012E">
        <w:rPr>
          <w:rFonts w:ascii="TimesNewRomanPSMT" w:hAnsi="TimesNewRomanPSMT" w:cs="TimesNewRomanPSMT"/>
          <w:sz w:val="28"/>
          <w:szCs w:val="28"/>
          <w:lang w:val="es-ES"/>
        </w:rPr>
        <w:t>uele</w:t>
      </w:r>
      <w:r w:rsidR="00311CDD">
        <w:rPr>
          <w:rFonts w:ascii="TimesNewRomanPSMT" w:hAnsi="TimesNewRomanPSMT" w:cs="TimesNewRomanPSMT"/>
          <w:sz w:val="28"/>
          <w:szCs w:val="28"/>
          <w:lang w:val="es-ES"/>
        </w:rPr>
        <w:t xml:space="preserve">n </w:t>
      </w:r>
      <w:r w:rsidR="0003012E">
        <w:rPr>
          <w:rFonts w:ascii="TimesNewRomanPSMT" w:hAnsi="TimesNewRomanPSMT" w:cs="TimesNewRomanPSMT"/>
          <w:sz w:val="28"/>
          <w:szCs w:val="28"/>
          <w:lang w:val="es-ES"/>
        </w:rPr>
        <w:t xml:space="preserve">ser </w:t>
      </w:r>
      <w:r w:rsidR="00311CDD">
        <w:rPr>
          <w:rFonts w:ascii="TimesNewRomanPSMT" w:hAnsi="TimesNewRomanPSMT" w:cs="TimesNewRomanPSMT"/>
          <w:sz w:val="28"/>
          <w:szCs w:val="28"/>
          <w:lang w:val="es-ES"/>
        </w:rPr>
        <w:t>más cortos cuanto mayor es la masa del núcleo correspondiente.</w:t>
      </w:r>
      <w:r w:rsidR="00E01CDF">
        <w:rPr>
          <w:rFonts w:ascii="TimesNewRomanPSMT" w:hAnsi="TimesNewRomanPSMT" w:cs="TimesNewRomanPSMT"/>
          <w:sz w:val="28"/>
          <w:szCs w:val="28"/>
          <w:lang w:val="es-ES"/>
        </w:rPr>
        <w:t xml:space="preserve"> </w:t>
      </w:r>
      <w:r>
        <w:rPr>
          <w:rFonts w:ascii="TimesNewRomanPSMT" w:hAnsi="TimesNewRomanPSMT" w:cs="TimesNewRomanPSMT"/>
          <w:sz w:val="28"/>
          <w:szCs w:val="28"/>
          <w:lang w:val="es-ES"/>
        </w:rPr>
        <w:t>Para estud</w:t>
      </w:r>
      <w:r w:rsidR="00F67389">
        <w:rPr>
          <w:rFonts w:ascii="TimesNewRomanPSMT" w:hAnsi="TimesNewRomanPSMT" w:cs="TimesNewRomanPSMT"/>
          <w:sz w:val="28"/>
          <w:szCs w:val="28"/>
          <w:lang w:val="es-ES"/>
        </w:rPr>
        <w:t>i</w:t>
      </w:r>
      <w:r>
        <w:rPr>
          <w:rFonts w:ascii="TimesNewRomanPSMT" w:hAnsi="TimesNewRomanPSMT" w:cs="TimesNewRomanPSMT"/>
          <w:sz w:val="28"/>
          <w:szCs w:val="28"/>
          <w:lang w:val="es-ES"/>
        </w:rPr>
        <w:t>ar sus propiedades, los científ</w:t>
      </w:r>
      <w:r w:rsidR="00311CDD">
        <w:rPr>
          <w:rFonts w:ascii="TimesNewRomanPSMT" w:hAnsi="TimesNewRomanPSMT" w:cs="TimesNewRomanPSMT"/>
          <w:sz w:val="28"/>
          <w:szCs w:val="28"/>
          <w:lang w:val="es-ES"/>
        </w:rPr>
        <w:t>icos han ideado métodos que per</w:t>
      </w:r>
      <w:r>
        <w:rPr>
          <w:rFonts w:ascii="TimesNewRomanPSMT" w:hAnsi="TimesNewRomanPSMT" w:cs="TimesNewRomanPSMT"/>
          <w:sz w:val="28"/>
          <w:szCs w:val="28"/>
          <w:lang w:val="es-ES"/>
        </w:rPr>
        <w:t>miten producir</w:t>
      </w:r>
      <w:r w:rsidR="00E01CDF">
        <w:rPr>
          <w:rFonts w:ascii="TimesNewRomanPSMT" w:hAnsi="TimesNewRomanPSMT" w:cs="TimesNewRomanPSMT"/>
          <w:sz w:val="28"/>
          <w:szCs w:val="28"/>
          <w:lang w:val="es-ES"/>
        </w:rPr>
        <w:t xml:space="preserve"> </w:t>
      </w:r>
      <w:r w:rsidR="00311CDD">
        <w:rPr>
          <w:rFonts w:ascii="TimesNewRomanPSMT" w:hAnsi="TimesNewRomanPSMT" w:cs="TimesNewRomanPSMT"/>
          <w:sz w:val="28"/>
          <w:szCs w:val="28"/>
          <w:lang w:val="es-ES"/>
        </w:rPr>
        <w:t xml:space="preserve">los </w:t>
      </w:r>
      <w:r w:rsidR="00E01CDF">
        <w:rPr>
          <w:rFonts w:ascii="TimesNewRomanPSMT" w:hAnsi="TimesNewRomanPSMT" w:cs="TimesNewRomanPSMT"/>
          <w:sz w:val="28"/>
          <w:szCs w:val="28"/>
          <w:lang w:val="es-ES"/>
        </w:rPr>
        <w:t xml:space="preserve">elementos superpesados </w:t>
      </w:r>
      <w:r w:rsidR="00311CDD">
        <w:rPr>
          <w:rFonts w:ascii="TimesNewRomanPSMT" w:hAnsi="TimesNewRomanPSMT" w:cs="TimesNewRomanPSMT"/>
          <w:sz w:val="28"/>
          <w:szCs w:val="28"/>
          <w:lang w:val="es-ES"/>
        </w:rPr>
        <w:t>a partir de ciertas reacciones nucleares.</w:t>
      </w:r>
      <w:r w:rsidR="00E01CDF">
        <w:rPr>
          <w:rFonts w:ascii="TimesNewRomanPSMT" w:hAnsi="TimesNewRomanPSMT" w:cs="TimesNewRomanPSMT"/>
          <w:sz w:val="28"/>
          <w:szCs w:val="28"/>
          <w:lang w:val="es-ES"/>
        </w:rPr>
        <w:t xml:space="preserve"> Desde los años cuarenta del siglo pasado</w:t>
      </w:r>
      <w:r w:rsidR="00AC5A66">
        <w:rPr>
          <w:rFonts w:ascii="TimesNewRomanPSMT" w:hAnsi="TimesNewRomanPSMT" w:cs="TimesNewRomanPSMT"/>
          <w:sz w:val="28"/>
          <w:szCs w:val="28"/>
          <w:lang w:val="es-ES"/>
        </w:rPr>
        <w:t>,</w:t>
      </w:r>
      <w:r w:rsidR="00E01CDF">
        <w:rPr>
          <w:rFonts w:ascii="TimesNewRomanPSMT" w:hAnsi="TimesNewRomanPSMT" w:cs="TimesNewRomanPSMT"/>
          <w:sz w:val="28"/>
          <w:szCs w:val="28"/>
          <w:lang w:val="es-ES"/>
        </w:rPr>
        <w:t xml:space="preserve"> </w:t>
      </w:r>
      <w:r w:rsidR="00E06738">
        <w:rPr>
          <w:rFonts w:ascii="TimesNewRomanPSMT" w:hAnsi="TimesNewRomanPSMT" w:cs="TimesNewRomanPSMT"/>
          <w:sz w:val="28"/>
          <w:szCs w:val="28"/>
          <w:lang w:val="es-ES"/>
        </w:rPr>
        <w:t>diferentes</w:t>
      </w:r>
      <w:r w:rsidR="00E01CDF">
        <w:rPr>
          <w:rFonts w:ascii="TimesNewRomanPSMT" w:hAnsi="TimesNewRomanPSMT" w:cs="TimesNewRomanPSMT"/>
          <w:sz w:val="28"/>
          <w:szCs w:val="28"/>
          <w:lang w:val="es-ES"/>
        </w:rPr>
        <w:t xml:space="preserve"> laboratorios en varios países </w:t>
      </w:r>
      <w:r w:rsidR="00E06738">
        <w:rPr>
          <w:rFonts w:ascii="TimesNewRomanPSMT" w:hAnsi="TimesNewRomanPSMT" w:cs="TimesNewRomanPSMT"/>
          <w:sz w:val="28"/>
          <w:szCs w:val="28"/>
          <w:lang w:val="es-ES"/>
        </w:rPr>
        <w:t xml:space="preserve">han estado compitiendo </w:t>
      </w:r>
      <w:r w:rsidR="00E01CDF">
        <w:rPr>
          <w:rFonts w:ascii="TimesNewRomanPSMT" w:hAnsi="TimesNewRomanPSMT" w:cs="TimesNewRomanPSMT"/>
          <w:sz w:val="28"/>
          <w:szCs w:val="28"/>
          <w:lang w:val="es-ES"/>
        </w:rPr>
        <w:t>por conseguir sintetizar los núcleos más allá del uranio</w:t>
      </w:r>
      <w:r w:rsidR="00E06738">
        <w:rPr>
          <w:rFonts w:ascii="TimesNewRomanPSMT" w:hAnsi="TimesNewRomanPSMT" w:cs="TimesNewRomanPSMT"/>
          <w:sz w:val="28"/>
          <w:szCs w:val="28"/>
          <w:lang w:val="es-ES"/>
        </w:rPr>
        <w:t xml:space="preserve">. Esta </w:t>
      </w:r>
      <w:r w:rsidR="00E06738" w:rsidRPr="00E06738">
        <w:rPr>
          <w:rFonts w:ascii="TimesNewRomanPSMT" w:hAnsi="TimesNewRomanPSMT" w:cs="TimesNewRomanPSMT"/>
          <w:i/>
          <w:sz w:val="28"/>
          <w:szCs w:val="28"/>
          <w:lang w:val="es-ES"/>
        </w:rPr>
        <w:t>carrera</w:t>
      </w:r>
      <w:r w:rsidR="00E06738">
        <w:rPr>
          <w:rFonts w:ascii="TimesNewRomanPSMT" w:hAnsi="TimesNewRomanPSMT" w:cs="TimesNewRomanPSMT"/>
          <w:sz w:val="28"/>
          <w:szCs w:val="28"/>
          <w:lang w:val="es-ES"/>
        </w:rPr>
        <w:t xml:space="preserve"> ha tenido varios episodios polémicos cuando </w:t>
      </w:r>
      <w:r w:rsidR="00CD4267">
        <w:rPr>
          <w:rFonts w:ascii="TimesNewRomanPSMT" w:hAnsi="TimesNewRomanPSMT" w:cs="TimesNewRomanPSMT"/>
          <w:sz w:val="28"/>
          <w:szCs w:val="28"/>
          <w:lang w:val="es-ES"/>
        </w:rPr>
        <w:t xml:space="preserve">distintos equipos rivalizaban por el crédito del descubrimiento de un cierto elemento (y </w:t>
      </w:r>
      <w:r w:rsidR="005C34C2">
        <w:rPr>
          <w:rFonts w:ascii="TimesNewRomanPSMT" w:hAnsi="TimesNewRomanPSMT" w:cs="TimesNewRomanPSMT"/>
          <w:sz w:val="28"/>
          <w:szCs w:val="28"/>
          <w:lang w:val="es-ES"/>
        </w:rPr>
        <w:t xml:space="preserve">por </w:t>
      </w:r>
      <w:r w:rsidR="00CD4267">
        <w:rPr>
          <w:rFonts w:ascii="TimesNewRomanPSMT" w:hAnsi="TimesNewRomanPSMT" w:cs="TimesNewRomanPSMT"/>
          <w:sz w:val="28"/>
          <w:szCs w:val="28"/>
          <w:lang w:val="es-ES"/>
        </w:rPr>
        <w:t>la elecció</w:t>
      </w:r>
      <w:r w:rsidR="00AE5452">
        <w:rPr>
          <w:rFonts w:ascii="TimesNewRomanPSMT" w:hAnsi="TimesNewRomanPSMT" w:cs="TimesNewRomanPSMT"/>
          <w:sz w:val="28"/>
          <w:szCs w:val="28"/>
          <w:lang w:val="es-ES"/>
        </w:rPr>
        <w:t>n de su nombre).</w:t>
      </w:r>
      <w:r w:rsidR="00684F31">
        <w:rPr>
          <w:rFonts w:ascii="TimesNewRomanPSMT" w:hAnsi="TimesNewRomanPSMT" w:cs="TimesNewRomanPSMT"/>
          <w:sz w:val="28"/>
          <w:szCs w:val="28"/>
          <w:lang w:val="es-ES"/>
        </w:rPr>
        <w:t xml:space="preserve"> En la última parte de este libro repas</w:t>
      </w:r>
      <w:r w:rsidR="00837140">
        <w:rPr>
          <w:rFonts w:ascii="TimesNewRomanPSMT" w:hAnsi="TimesNewRomanPSMT" w:cs="TimesNewRomanPSMT"/>
          <w:sz w:val="28"/>
          <w:szCs w:val="28"/>
          <w:lang w:val="es-ES"/>
        </w:rPr>
        <w:t>aremos los principales hitos sobre la síntesis de los núcleos superpesados</w:t>
      </w:r>
      <w:r w:rsidR="004B42C7">
        <w:rPr>
          <w:rFonts w:ascii="TimesNewRomanPSMT" w:hAnsi="TimesNewRomanPSMT" w:cs="TimesNewRomanPSMT"/>
          <w:sz w:val="28"/>
          <w:szCs w:val="28"/>
          <w:lang w:val="es-ES"/>
        </w:rPr>
        <w:t>.</w:t>
      </w:r>
    </w:p>
    <w:sectPr w:rsidR="00FC133D" w:rsidRPr="004B42C7" w:rsidSect="00CB409C">
      <w:footerReference w:type="even" r:id="rId7"/>
      <w:footerReference w:type="default" r:id="rId8"/>
      <w:pgSz w:w="11899" w:h="16840"/>
      <w:pgMar w:top="2127" w:right="2543" w:bottom="2410" w:left="1985" w:header="708" w:footer="708" w:gutter="0"/>
      <w:pgNumType w:start="1"/>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54675" w14:textId="77777777" w:rsidR="00466BAA" w:rsidRDefault="00466BAA">
      <w:pPr>
        <w:spacing w:after="0"/>
      </w:pPr>
      <w:r>
        <w:separator/>
      </w:r>
    </w:p>
  </w:endnote>
  <w:endnote w:type="continuationSeparator" w:id="0">
    <w:p w14:paraId="43590295" w14:textId="77777777" w:rsidR="00466BAA" w:rsidRDefault="00466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TimesNewRomanPSMT">
    <w:altName w:val="Times New Roman"/>
    <w:panose1 w:val="00000000000000000000"/>
    <w:charset w:val="4D"/>
    <w:family w:val="swiss"/>
    <w:notTrueType/>
    <w:pitch w:val="default"/>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FE2A1" w14:textId="77777777" w:rsidR="00466BAA" w:rsidRDefault="00466BAA" w:rsidP="00100AE0">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A860319" w14:textId="77777777" w:rsidR="00466BAA" w:rsidRDefault="00466BAA">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563F9" w14:textId="77777777" w:rsidR="00466BAA" w:rsidRDefault="00466BAA" w:rsidP="00100AE0">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405FF">
      <w:rPr>
        <w:rStyle w:val="Nmerodepgina"/>
        <w:noProof/>
      </w:rPr>
      <w:t>1</w:t>
    </w:r>
    <w:r>
      <w:rPr>
        <w:rStyle w:val="Nmerodepgina"/>
      </w:rPr>
      <w:fldChar w:fldCharType="end"/>
    </w:r>
  </w:p>
  <w:p w14:paraId="0559329C" w14:textId="77777777" w:rsidR="00466BAA" w:rsidRDefault="00466BAA">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527B2" w14:textId="77777777" w:rsidR="00466BAA" w:rsidRDefault="00466BAA">
      <w:pPr>
        <w:spacing w:after="0"/>
      </w:pPr>
      <w:r>
        <w:separator/>
      </w:r>
    </w:p>
  </w:footnote>
  <w:footnote w:type="continuationSeparator" w:id="0">
    <w:p w14:paraId="3AE45683" w14:textId="77777777" w:rsidR="00466BAA" w:rsidRDefault="00466BA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6"/>
  <w:embedSystemFonts/>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2F5F55"/>
    <w:rsid w:val="00006528"/>
    <w:rsid w:val="000070D4"/>
    <w:rsid w:val="000111F4"/>
    <w:rsid w:val="000217F6"/>
    <w:rsid w:val="000234A1"/>
    <w:rsid w:val="0003012E"/>
    <w:rsid w:val="000366E4"/>
    <w:rsid w:val="00046829"/>
    <w:rsid w:val="00046E8C"/>
    <w:rsid w:val="00063082"/>
    <w:rsid w:val="00064281"/>
    <w:rsid w:val="00066DCA"/>
    <w:rsid w:val="000749A3"/>
    <w:rsid w:val="00080CDA"/>
    <w:rsid w:val="000844E4"/>
    <w:rsid w:val="00090873"/>
    <w:rsid w:val="000A20C7"/>
    <w:rsid w:val="000A2F68"/>
    <w:rsid w:val="000A30DE"/>
    <w:rsid w:val="000A7E96"/>
    <w:rsid w:val="000B0FAE"/>
    <w:rsid w:val="000B1C77"/>
    <w:rsid w:val="000B5A1E"/>
    <w:rsid w:val="000B711D"/>
    <w:rsid w:val="000B7C19"/>
    <w:rsid w:val="000D0417"/>
    <w:rsid w:val="000D3C22"/>
    <w:rsid w:val="000D606E"/>
    <w:rsid w:val="000D78ED"/>
    <w:rsid w:val="000E361F"/>
    <w:rsid w:val="000E5125"/>
    <w:rsid w:val="000E5D85"/>
    <w:rsid w:val="000E657D"/>
    <w:rsid w:val="000E6FB3"/>
    <w:rsid w:val="000F01C8"/>
    <w:rsid w:val="000F053C"/>
    <w:rsid w:val="000F66B3"/>
    <w:rsid w:val="00100AE0"/>
    <w:rsid w:val="00102F7D"/>
    <w:rsid w:val="00107834"/>
    <w:rsid w:val="00120F9F"/>
    <w:rsid w:val="00121F75"/>
    <w:rsid w:val="00122C01"/>
    <w:rsid w:val="00122FB5"/>
    <w:rsid w:val="00126E98"/>
    <w:rsid w:val="001339E6"/>
    <w:rsid w:val="00136900"/>
    <w:rsid w:val="001405FF"/>
    <w:rsid w:val="00142FC8"/>
    <w:rsid w:val="00144291"/>
    <w:rsid w:val="00145F06"/>
    <w:rsid w:val="00146B06"/>
    <w:rsid w:val="00147961"/>
    <w:rsid w:val="00147E3F"/>
    <w:rsid w:val="00151983"/>
    <w:rsid w:val="00152849"/>
    <w:rsid w:val="00156EF6"/>
    <w:rsid w:val="00157258"/>
    <w:rsid w:val="00157436"/>
    <w:rsid w:val="0015789A"/>
    <w:rsid w:val="001669A1"/>
    <w:rsid w:val="00171FD8"/>
    <w:rsid w:val="00180DE4"/>
    <w:rsid w:val="0018145E"/>
    <w:rsid w:val="00182667"/>
    <w:rsid w:val="00184D12"/>
    <w:rsid w:val="00191335"/>
    <w:rsid w:val="0019305E"/>
    <w:rsid w:val="00195A26"/>
    <w:rsid w:val="00195B41"/>
    <w:rsid w:val="001A1963"/>
    <w:rsid w:val="001A2C9B"/>
    <w:rsid w:val="001B0523"/>
    <w:rsid w:val="001B71F5"/>
    <w:rsid w:val="001D1490"/>
    <w:rsid w:val="001D4477"/>
    <w:rsid w:val="001D7235"/>
    <w:rsid w:val="001E10A7"/>
    <w:rsid w:val="001E22BE"/>
    <w:rsid w:val="001E38D8"/>
    <w:rsid w:val="001F6BF5"/>
    <w:rsid w:val="00201CED"/>
    <w:rsid w:val="00205762"/>
    <w:rsid w:val="00207BB5"/>
    <w:rsid w:val="00216911"/>
    <w:rsid w:val="002229F3"/>
    <w:rsid w:val="00232F0D"/>
    <w:rsid w:val="00236671"/>
    <w:rsid w:val="002404E5"/>
    <w:rsid w:val="00255B19"/>
    <w:rsid w:val="0025682E"/>
    <w:rsid w:val="00262CA9"/>
    <w:rsid w:val="0026445C"/>
    <w:rsid w:val="00264E39"/>
    <w:rsid w:val="00265A13"/>
    <w:rsid w:val="002672C3"/>
    <w:rsid w:val="0027483E"/>
    <w:rsid w:val="002776F3"/>
    <w:rsid w:val="00283514"/>
    <w:rsid w:val="00290328"/>
    <w:rsid w:val="0029055C"/>
    <w:rsid w:val="002921E5"/>
    <w:rsid w:val="00292A6C"/>
    <w:rsid w:val="00296511"/>
    <w:rsid w:val="002A3BAA"/>
    <w:rsid w:val="002B0224"/>
    <w:rsid w:val="002B03A5"/>
    <w:rsid w:val="002E054B"/>
    <w:rsid w:val="002E0689"/>
    <w:rsid w:val="002E51EB"/>
    <w:rsid w:val="002E5DCE"/>
    <w:rsid w:val="002F17E1"/>
    <w:rsid w:val="002F26F5"/>
    <w:rsid w:val="002F28E7"/>
    <w:rsid w:val="002F5632"/>
    <w:rsid w:val="002F5F55"/>
    <w:rsid w:val="002F79BC"/>
    <w:rsid w:val="0030287B"/>
    <w:rsid w:val="00304818"/>
    <w:rsid w:val="003055B6"/>
    <w:rsid w:val="00310305"/>
    <w:rsid w:val="00311CDD"/>
    <w:rsid w:val="003136BF"/>
    <w:rsid w:val="003179F3"/>
    <w:rsid w:val="00320856"/>
    <w:rsid w:val="003243D1"/>
    <w:rsid w:val="003246C7"/>
    <w:rsid w:val="00326ED6"/>
    <w:rsid w:val="003326B0"/>
    <w:rsid w:val="00334733"/>
    <w:rsid w:val="0033772E"/>
    <w:rsid w:val="00341438"/>
    <w:rsid w:val="00343078"/>
    <w:rsid w:val="00344243"/>
    <w:rsid w:val="0035383E"/>
    <w:rsid w:val="00354000"/>
    <w:rsid w:val="00356557"/>
    <w:rsid w:val="00357145"/>
    <w:rsid w:val="00361ADF"/>
    <w:rsid w:val="00363789"/>
    <w:rsid w:val="00363AC7"/>
    <w:rsid w:val="003670D9"/>
    <w:rsid w:val="003768FA"/>
    <w:rsid w:val="00386395"/>
    <w:rsid w:val="003925F9"/>
    <w:rsid w:val="003928C4"/>
    <w:rsid w:val="00392F80"/>
    <w:rsid w:val="00393251"/>
    <w:rsid w:val="00394357"/>
    <w:rsid w:val="003975CB"/>
    <w:rsid w:val="003A231B"/>
    <w:rsid w:val="003A5058"/>
    <w:rsid w:val="003A54FD"/>
    <w:rsid w:val="003A6B57"/>
    <w:rsid w:val="003B07E9"/>
    <w:rsid w:val="003B3922"/>
    <w:rsid w:val="003B3BD9"/>
    <w:rsid w:val="003B55E0"/>
    <w:rsid w:val="003C256F"/>
    <w:rsid w:val="003C790B"/>
    <w:rsid w:val="003D3CAB"/>
    <w:rsid w:val="003D3DBC"/>
    <w:rsid w:val="003D49AC"/>
    <w:rsid w:val="003D7010"/>
    <w:rsid w:val="003D75B5"/>
    <w:rsid w:val="003E1871"/>
    <w:rsid w:val="003E2BC2"/>
    <w:rsid w:val="003E3179"/>
    <w:rsid w:val="003E4528"/>
    <w:rsid w:val="003E5D98"/>
    <w:rsid w:val="003E7418"/>
    <w:rsid w:val="003F18D9"/>
    <w:rsid w:val="003F3341"/>
    <w:rsid w:val="003F50BE"/>
    <w:rsid w:val="003F6AAA"/>
    <w:rsid w:val="003F7158"/>
    <w:rsid w:val="00401EBB"/>
    <w:rsid w:val="00411EB0"/>
    <w:rsid w:val="00413725"/>
    <w:rsid w:val="00414FCC"/>
    <w:rsid w:val="0041523D"/>
    <w:rsid w:val="00415281"/>
    <w:rsid w:val="00422537"/>
    <w:rsid w:val="00432369"/>
    <w:rsid w:val="00433C1B"/>
    <w:rsid w:val="00435A2A"/>
    <w:rsid w:val="0043636B"/>
    <w:rsid w:val="004376E0"/>
    <w:rsid w:val="00437B4C"/>
    <w:rsid w:val="004421AD"/>
    <w:rsid w:val="00443E9A"/>
    <w:rsid w:val="004472BA"/>
    <w:rsid w:val="004510CF"/>
    <w:rsid w:val="0046030E"/>
    <w:rsid w:val="00460CE2"/>
    <w:rsid w:val="00462E38"/>
    <w:rsid w:val="00463770"/>
    <w:rsid w:val="00465C25"/>
    <w:rsid w:val="00466BAA"/>
    <w:rsid w:val="004713D4"/>
    <w:rsid w:val="004729F3"/>
    <w:rsid w:val="004753C9"/>
    <w:rsid w:val="00487958"/>
    <w:rsid w:val="00493DBC"/>
    <w:rsid w:val="0049422A"/>
    <w:rsid w:val="004949FD"/>
    <w:rsid w:val="00495078"/>
    <w:rsid w:val="004A198F"/>
    <w:rsid w:val="004A3A14"/>
    <w:rsid w:val="004A53C2"/>
    <w:rsid w:val="004B42C7"/>
    <w:rsid w:val="004B4F64"/>
    <w:rsid w:val="004B7EF5"/>
    <w:rsid w:val="004C08D4"/>
    <w:rsid w:val="004C26BC"/>
    <w:rsid w:val="004C7342"/>
    <w:rsid w:val="004C756C"/>
    <w:rsid w:val="004D0C0A"/>
    <w:rsid w:val="004D4455"/>
    <w:rsid w:val="004D4776"/>
    <w:rsid w:val="004D50BA"/>
    <w:rsid w:val="004D56DB"/>
    <w:rsid w:val="004E0994"/>
    <w:rsid w:val="004E3BAB"/>
    <w:rsid w:val="004F2564"/>
    <w:rsid w:val="004F2B61"/>
    <w:rsid w:val="00500225"/>
    <w:rsid w:val="0050217A"/>
    <w:rsid w:val="00502931"/>
    <w:rsid w:val="00504A76"/>
    <w:rsid w:val="00506022"/>
    <w:rsid w:val="00510F4C"/>
    <w:rsid w:val="0051224C"/>
    <w:rsid w:val="00513D31"/>
    <w:rsid w:val="00514036"/>
    <w:rsid w:val="005143BA"/>
    <w:rsid w:val="00516960"/>
    <w:rsid w:val="005247BF"/>
    <w:rsid w:val="00524A9B"/>
    <w:rsid w:val="005255EE"/>
    <w:rsid w:val="00533EB3"/>
    <w:rsid w:val="00537CE3"/>
    <w:rsid w:val="005430F5"/>
    <w:rsid w:val="00544E8F"/>
    <w:rsid w:val="005553D9"/>
    <w:rsid w:val="005578E8"/>
    <w:rsid w:val="00561654"/>
    <w:rsid w:val="005620F2"/>
    <w:rsid w:val="0056301E"/>
    <w:rsid w:val="00572013"/>
    <w:rsid w:val="00572B99"/>
    <w:rsid w:val="00576AE1"/>
    <w:rsid w:val="00590F17"/>
    <w:rsid w:val="005925E8"/>
    <w:rsid w:val="00596C33"/>
    <w:rsid w:val="005A04DC"/>
    <w:rsid w:val="005A0BFB"/>
    <w:rsid w:val="005A493F"/>
    <w:rsid w:val="005B0C71"/>
    <w:rsid w:val="005B4FFE"/>
    <w:rsid w:val="005B54EC"/>
    <w:rsid w:val="005C1764"/>
    <w:rsid w:val="005C1F31"/>
    <w:rsid w:val="005C2637"/>
    <w:rsid w:val="005C34C2"/>
    <w:rsid w:val="005C6BB4"/>
    <w:rsid w:val="005C76E3"/>
    <w:rsid w:val="005D64A9"/>
    <w:rsid w:val="005E0C89"/>
    <w:rsid w:val="005E788E"/>
    <w:rsid w:val="005F52BC"/>
    <w:rsid w:val="005F718E"/>
    <w:rsid w:val="006055B7"/>
    <w:rsid w:val="006061DB"/>
    <w:rsid w:val="0060693B"/>
    <w:rsid w:val="00606FD7"/>
    <w:rsid w:val="00613789"/>
    <w:rsid w:val="0062298C"/>
    <w:rsid w:val="00625849"/>
    <w:rsid w:val="00626E12"/>
    <w:rsid w:val="00633F14"/>
    <w:rsid w:val="00634DA5"/>
    <w:rsid w:val="0064115D"/>
    <w:rsid w:val="00641B5F"/>
    <w:rsid w:val="00650858"/>
    <w:rsid w:val="0065239A"/>
    <w:rsid w:val="006562C5"/>
    <w:rsid w:val="0065660E"/>
    <w:rsid w:val="006573EB"/>
    <w:rsid w:val="00664A37"/>
    <w:rsid w:val="00665F74"/>
    <w:rsid w:val="00672CB9"/>
    <w:rsid w:val="006737AD"/>
    <w:rsid w:val="00674A33"/>
    <w:rsid w:val="00677695"/>
    <w:rsid w:val="00680C89"/>
    <w:rsid w:val="00684DDE"/>
    <w:rsid w:val="00684F31"/>
    <w:rsid w:val="006862FE"/>
    <w:rsid w:val="006979F6"/>
    <w:rsid w:val="006A1356"/>
    <w:rsid w:val="006A4FAC"/>
    <w:rsid w:val="006A5309"/>
    <w:rsid w:val="006A6501"/>
    <w:rsid w:val="006B1686"/>
    <w:rsid w:val="006B4FF4"/>
    <w:rsid w:val="006B6E0C"/>
    <w:rsid w:val="006C0B3A"/>
    <w:rsid w:val="006C1CD5"/>
    <w:rsid w:val="006C52C2"/>
    <w:rsid w:val="006D4B82"/>
    <w:rsid w:val="006D77D7"/>
    <w:rsid w:val="006E0AAD"/>
    <w:rsid w:val="006E2010"/>
    <w:rsid w:val="006E504A"/>
    <w:rsid w:val="006F4BFC"/>
    <w:rsid w:val="006F4F94"/>
    <w:rsid w:val="006F6B11"/>
    <w:rsid w:val="00703DD0"/>
    <w:rsid w:val="00710D9C"/>
    <w:rsid w:val="00711110"/>
    <w:rsid w:val="00714ACA"/>
    <w:rsid w:val="00717BF8"/>
    <w:rsid w:val="00720E68"/>
    <w:rsid w:val="00731C95"/>
    <w:rsid w:val="00731CA7"/>
    <w:rsid w:val="00734242"/>
    <w:rsid w:val="00735E48"/>
    <w:rsid w:val="00744BC3"/>
    <w:rsid w:val="00747505"/>
    <w:rsid w:val="007513A5"/>
    <w:rsid w:val="00761AAD"/>
    <w:rsid w:val="00774A2A"/>
    <w:rsid w:val="00777EDF"/>
    <w:rsid w:val="00781075"/>
    <w:rsid w:val="00782146"/>
    <w:rsid w:val="0078474E"/>
    <w:rsid w:val="00785502"/>
    <w:rsid w:val="00786265"/>
    <w:rsid w:val="007872E2"/>
    <w:rsid w:val="007938DA"/>
    <w:rsid w:val="00793F4C"/>
    <w:rsid w:val="007A0382"/>
    <w:rsid w:val="007A27C4"/>
    <w:rsid w:val="007A3FBD"/>
    <w:rsid w:val="007B069D"/>
    <w:rsid w:val="007B3193"/>
    <w:rsid w:val="007B4885"/>
    <w:rsid w:val="007C24B9"/>
    <w:rsid w:val="007D544F"/>
    <w:rsid w:val="007D7BAC"/>
    <w:rsid w:val="007E0AC6"/>
    <w:rsid w:val="007E1A1E"/>
    <w:rsid w:val="007F2DE2"/>
    <w:rsid w:val="007F40F7"/>
    <w:rsid w:val="007F6DD9"/>
    <w:rsid w:val="00813728"/>
    <w:rsid w:val="00823067"/>
    <w:rsid w:val="008237BA"/>
    <w:rsid w:val="00824F78"/>
    <w:rsid w:val="00831209"/>
    <w:rsid w:val="008312B5"/>
    <w:rsid w:val="00832442"/>
    <w:rsid w:val="00833955"/>
    <w:rsid w:val="00834334"/>
    <w:rsid w:val="00836C70"/>
    <w:rsid w:val="00837140"/>
    <w:rsid w:val="00837911"/>
    <w:rsid w:val="00837E88"/>
    <w:rsid w:val="00840DB1"/>
    <w:rsid w:val="00840F50"/>
    <w:rsid w:val="00851390"/>
    <w:rsid w:val="00852A94"/>
    <w:rsid w:val="00855C52"/>
    <w:rsid w:val="00855F36"/>
    <w:rsid w:val="00867F89"/>
    <w:rsid w:val="00870E13"/>
    <w:rsid w:val="008736EB"/>
    <w:rsid w:val="00874108"/>
    <w:rsid w:val="0087459B"/>
    <w:rsid w:val="00875759"/>
    <w:rsid w:val="0087686F"/>
    <w:rsid w:val="00880233"/>
    <w:rsid w:val="00890D19"/>
    <w:rsid w:val="00892233"/>
    <w:rsid w:val="0089688F"/>
    <w:rsid w:val="008A0C29"/>
    <w:rsid w:val="008A31D8"/>
    <w:rsid w:val="008A6BAD"/>
    <w:rsid w:val="008B353D"/>
    <w:rsid w:val="008B52B9"/>
    <w:rsid w:val="008B6EF3"/>
    <w:rsid w:val="008C23AC"/>
    <w:rsid w:val="008C3952"/>
    <w:rsid w:val="008C6E1A"/>
    <w:rsid w:val="008D0661"/>
    <w:rsid w:val="008D15A0"/>
    <w:rsid w:val="008D2B03"/>
    <w:rsid w:val="008D411C"/>
    <w:rsid w:val="008E6B56"/>
    <w:rsid w:val="008E7A6A"/>
    <w:rsid w:val="008F527B"/>
    <w:rsid w:val="008F52CC"/>
    <w:rsid w:val="008F761C"/>
    <w:rsid w:val="008F7A00"/>
    <w:rsid w:val="00914049"/>
    <w:rsid w:val="009146F3"/>
    <w:rsid w:val="00923B35"/>
    <w:rsid w:val="00930065"/>
    <w:rsid w:val="00934EBA"/>
    <w:rsid w:val="009402C4"/>
    <w:rsid w:val="00942E58"/>
    <w:rsid w:val="00946814"/>
    <w:rsid w:val="009523E1"/>
    <w:rsid w:val="009539A4"/>
    <w:rsid w:val="0095583C"/>
    <w:rsid w:val="00957B99"/>
    <w:rsid w:val="009651AE"/>
    <w:rsid w:val="00977F1F"/>
    <w:rsid w:val="00993F71"/>
    <w:rsid w:val="00994591"/>
    <w:rsid w:val="00994788"/>
    <w:rsid w:val="0099741E"/>
    <w:rsid w:val="0099781D"/>
    <w:rsid w:val="009A24C1"/>
    <w:rsid w:val="009A3257"/>
    <w:rsid w:val="009A456A"/>
    <w:rsid w:val="009A722D"/>
    <w:rsid w:val="009A7344"/>
    <w:rsid w:val="009B46DB"/>
    <w:rsid w:val="009B56C4"/>
    <w:rsid w:val="009C177A"/>
    <w:rsid w:val="009C26D8"/>
    <w:rsid w:val="009C7484"/>
    <w:rsid w:val="009D1AC5"/>
    <w:rsid w:val="009D3ED1"/>
    <w:rsid w:val="009E26BF"/>
    <w:rsid w:val="009E4548"/>
    <w:rsid w:val="009F29DE"/>
    <w:rsid w:val="00A05A5D"/>
    <w:rsid w:val="00A11734"/>
    <w:rsid w:val="00A17B52"/>
    <w:rsid w:val="00A20B37"/>
    <w:rsid w:val="00A30B82"/>
    <w:rsid w:val="00A342BF"/>
    <w:rsid w:val="00A36DB1"/>
    <w:rsid w:val="00A47524"/>
    <w:rsid w:val="00A50671"/>
    <w:rsid w:val="00A55A3B"/>
    <w:rsid w:val="00A57C06"/>
    <w:rsid w:val="00A64D31"/>
    <w:rsid w:val="00A64FC9"/>
    <w:rsid w:val="00A65C04"/>
    <w:rsid w:val="00A67E7C"/>
    <w:rsid w:val="00A67FCF"/>
    <w:rsid w:val="00A712B7"/>
    <w:rsid w:val="00A73210"/>
    <w:rsid w:val="00A756B6"/>
    <w:rsid w:val="00A7650F"/>
    <w:rsid w:val="00A772EE"/>
    <w:rsid w:val="00A84636"/>
    <w:rsid w:val="00A86780"/>
    <w:rsid w:val="00A86FBF"/>
    <w:rsid w:val="00A90FB9"/>
    <w:rsid w:val="00AA4C5E"/>
    <w:rsid w:val="00AA5CAD"/>
    <w:rsid w:val="00AB2F49"/>
    <w:rsid w:val="00AB4F02"/>
    <w:rsid w:val="00AB5B22"/>
    <w:rsid w:val="00AC5A66"/>
    <w:rsid w:val="00AC5DF5"/>
    <w:rsid w:val="00AC63D6"/>
    <w:rsid w:val="00AC766C"/>
    <w:rsid w:val="00AD213E"/>
    <w:rsid w:val="00AD2E27"/>
    <w:rsid w:val="00AD38A4"/>
    <w:rsid w:val="00AD5A76"/>
    <w:rsid w:val="00AD6171"/>
    <w:rsid w:val="00AE243D"/>
    <w:rsid w:val="00AE30DF"/>
    <w:rsid w:val="00AE40C4"/>
    <w:rsid w:val="00AE4233"/>
    <w:rsid w:val="00AE5452"/>
    <w:rsid w:val="00AF05A6"/>
    <w:rsid w:val="00AF4DEC"/>
    <w:rsid w:val="00AF5FBB"/>
    <w:rsid w:val="00B00804"/>
    <w:rsid w:val="00B00FFD"/>
    <w:rsid w:val="00B0221C"/>
    <w:rsid w:val="00B0349C"/>
    <w:rsid w:val="00B0370D"/>
    <w:rsid w:val="00B04C7F"/>
    <w:rsid w:val="00B07F5F"/>
    <w:rsid w:val="00B16889"/>
    <w:rsid w:val="00B22F5B"/>
    <w:rsid w:val="00B26C6E"/>
    <w:rsid w:val="00B33D6E"/>
    <w:rsid w:val="00B346D1"/>
    <w:rsid w:val="00B37478"/>
    <w:rsid w:val="00B46D42"/>
    <w:rsid w:val="00B47917"/>
    <w:rsid w:val="00B50AC8"/>
    <w:rsid w:val="00B57947"/>
    <w:rsid w:val="00B60E5C"/>
    <w:rsid w:val="00B66C77"/>
    <w:rsid w:val="00B72776"/>
    <w:rsid w:val="00B72779"/>
    <w:rsid w:val="00B76081"/>
    <w:rsid w:val="00B77245"/>
    <w:rsid w:val="00B80ED7"/>
    <w:rsid w:val="00B818EF"/>
    <w:rsid w:val="00B83222"/>
    <w:rsid w:val="00B860FC"/>
    <w:rsid w:val="00B91CC6"/>
    <w:rsid w:val="00B96308"/>
    <w:rsid w:val="00B968B9"/>
    <w:rsid w:val="00BA0D64"/>
    <w:rsid w:val="00BA3A6F"/>
    <w:rsid w:val="00BB07C0"/>
    <w:rsid w:val="00BB4C83"/>
    <w:rsid w:val="00BB73EC"/>
    <w:rsid w:val="00BC2F60"/>
    <w:rsid w:val="00BC5138"/>
    <w:rsid w:val="00BD3597"/>
    <w:rsid w:val="00BD5DB5"/>
    <w:rsid w:val="00BE0E44"/>
    <w:rsid w:val="00BE37F0"/>
    <w:rsid w:val="00BE66D1"/>
    <w:rsid w:val="00BE74C8"/>
    <w:rsid w:val="00BF2DC7"/>
    <w:rsid w:val="00BF7D17"/>
    <w:rsid w:val="00C00EEE"/>
    <w:rsid w:val="00C0335E"/>
    <w:rsid w:val="00C0339B"/>
    <w:rsid w:val="00C05683"/>
    <w:rsid w:val="00C24752"/>
    <w:rsid w:val="00C25330"/>
    <w:rsid w:val="00C2714F"/>
    <w:rsid w:val="00C360F9"/>
    <w:rsid w:val="00C37253"/>
    <w:rsid w:val="00C37D56"/>
    <w:rsid w:val="00C417D6"/>
    <w:rsid w:val="00C42DFC"/>
    <w:rsid w:val="00C42F13"/>
    <w:rsid w:val="00C52530"/>
    <w:rsid w:val="00C526BC"/>
    <w:rsid w:val="00C5369A"/>
    <w:rsid w:val="00C56B3D"/>
    <w:rsid w:val="00C6036B"/>
    <w:rsid w:val="00C628F7"/>
    <w:rsid w:val="00C62F3E"/>
    <w:rsid w:val="00C654A5"/>
    <w:rsid w:val="00C762F9"/>
    <w:rsid w:val="00C764FA"/>
    <w:rsid w:val="00C80C8D"/>
    <w:rsid w:val="00C86382"/>
    <w:rsid w:val="00C86F92"/>
    <w:rsid w:val="00C90C14"/>
    <w:rsid w:val="00C9206B"/>
    <w:rsid w:val="00C9337F"/>
    <w:rsid w:val="00C9561D"/>
    <w:rsid w:val="00CA15C8"/>
    <w:rsid w:val="00CA64C1"/>
    <w:rsid w:val="00CA7155"/>
    <w:rsid w:val="00CA7610"/>
    <w:rsid w:val="00CB409C"/>
    <w:rsid w:val="00CB4C4B"/>
    <w:rsid w:val="00CB534D"/>
    <w:rsid w:val="00CC5EB8"/>
    <w:rsid w:val="00CC7635"/>
    <w:rsid w:val="00CD281C"/>
    <w:rsid w:val="00CD4267"/>
    <w:rsid w:val="00CD547A"/>
    <w:rsid w:val="00CE3C9C"/>
    <w:rsid w:val="00CE4845"/>
    <w:rsid w:val="00CE695D"/>
    <w:rsid w:val="00CE6DEC"/>
    <w:rsid w:val="00CE72F8"/>
    <w:rsid w:val="00D003BD"/>
    <w:rsid w:val="00D00C07"/>
    <w:rsid w:val="00D04083"/>
    <w:rsid w:val="00D17428"/>
    <w:rsid w:val="00D23D22"/>
    <w:rsid w:val="00D253EC"/>
    <w:rsid w:val="00D31760"/>
    <w:rsid w:val="00D31B90"/>
    <w:rsid w:val="00D32002"/>
    <w:rsid w:val="00D37C2E"/>
    <w:rsid w:val="00D4000D"/>
    <w:rsid w:val="00D429D0"/>
    <w:rsid w:val="00D43088"/>
    <w:rsid w:val="00D472E5"/>
    <w:rsid w:val="00D55E65"/>
    <w:rsid w:val="00D638F5"/>
    <w:rsid w:val="00D63E91"/>
    <w:rsid w:val="00D64D56"/>
    <w:rsid w:val="00D72707"/>
    <w:rsid w:val="00D836F7"/>
    <w:rsid w:val="00D83C00"/>
    <w:rsid w:val="00D86B8C"/>
    <w:rsid w:val="00D95B1C"/>
    <w:rsid w:val="00D96244"/>
    <w:rsid w:val="00D96DC6"/>
    <w:rsid w:val="00DA0964"/>
    <w:rsid w:val="00DA2F5C"/>
    <w:rsid w:val="00DB7C15"/>
    <w:rsid w:val="00DC107B"/>
    <w:rsid w:val="00DC1B29"/>
    <w:rsid w:val="00DC2D7A"/>
    <w:rsid w:val="00DC3A7A"/>
    <w:rsid w:val="00DC4C76"/>
    <w:rsid w:val="00DD42DA"/>
    <w:rsid w:val="00DD5D35"/>
    <w:rsid w:val="00DE7241"/>
    <w:rsid w:val="00DF1C44"/>
    <w:rsid w:val="00DF1E75"/>
    <w:rsid w:val="00DF43C7"/>
    <w:rsid w:val="00DF4D22"/>
    <w:rsid w:val="00DF50E9"/>
    <w:rsid w:val="00DF53A8"/>
    <w:rsid w:val="00DF5540"/>
    <w:rsid w:val="00E01621"/>
    <w:rsid w:val="00E01CDF"/>
    <w:rsid w:val="00E024FB"/>
    <w:rsid w:val="00E03272"/>
    <w:rsid w:val="00E0386C"/>
    <w:rsid w:val="00E043DC"/>
    <w:rsid w:val="00E044B0"/>
    <w:rsid w:val="00E06738"/>
    <w:rsid w:val="00E0767E"/>
    <w:rsid w:val="00E104B1"/>
    <w:rsid w:val="00E12C94"/>
    <w:rsid w:val="00E140F5"/>
    <w:rsid w:val="00E171D7"/>
    <w:rsid w:val="00E20264"/>
    <w:rsid w:val="00E21195"/>
    <w:rsid w:val="00E21866"/>
    <w:rsid w:val="00E25DE2"/>
    <w:rsid w:val="00E304BE"/>
    <w:rsid w:val="00E31F6E"/>
    <w:rsid w:val="00E323B3"/>
    <w:rsid w:val="00E36539"/>
    <w:rsid w:val="00E4089E"/>
    <w:rsid w:val="00E47756"/>
    <w:rsid w:val="00E56AC2"/>
    <w:rsid w:val="00E603D7"/>
    <w:rsid w:val="00E714AA"/>
    <w:rsid w:val="00E726F5"/>
    <w:rsid w:val="00E74B3D"/>
    <w:rsid w:val="00E76981"/>
    <w:rsid w:val="00E81AB8"/>
    <w:rsid w:val="00E81C92"/>
    <w:rsid w:val="00E82E09"/>
    <w:rsid w:val="00E907EC"/>
    <w:rsid w:val="00E90EC9"/>
    <w:rsid w:val="00E914AF"/>
    <w:rsid w:val="00E9366A"/>
    <w:rsid w:val="00EA3D22"/>
    <w:rsid w:val="00EA59F5"/>
    <w:rsid w:val="00EA7BF3"/>
    <w:rsid w:val="00EB6DC7"/>
    <w:rsid w:val="00EC127A"/>
    <w:rsid w:val="00EC25D1"/>
    <w:rsid w:val="00EC3C2F"/>
    <w:rsid w:val="00EC7FA7"/>
    <w:rsid w:val="00ED0894"/>
    <w:rsid w:val="00ED0907"/>
    <w:rsid w:val="00ED2D3B"/>
    <w:rsid w:val="00ED7339"/>
    <w:rsid w:val="00EE010E"/>
    <w:rsid w:val="00EE5532"/>
    <w:rsid w:val="00EE75D2"/>
    <w:rsid w:val="00EF0F14"/>
    <w:rsid w:val="00EF201C"/>
    <w:rsid w:val="00EF4CF7"/>
    <w:rsid w:val="00F001C2"/>
    <w:rsid w:val="00F04012"/>
    <w:rsid w:val="00F059DA"/>
    <w:rsid w:val="00F07BC7"/>
    <w:rsid w:val="00F20834"/>
    <w:rsid w:val="00F22D90"/>
    <w:rsid w:val="00F27AA8"/>
    <w:rsid w:val="00F31640"/>
    <w:rsid w:val="00F36844"/>
    <w:rsid w:val="00F40ADA"/>
    <w:rsid w:val="00F4750D"/>
    <w:rsid w:val="00F47A7B"/>
    <w:rsid w:val="00F67389"/>
    <w:rsid w:val="00F7005B"/>
    <w:rsid w:val="00F7135F"/>
    <w:rsid w:val="00F764AF"/>
    <w:rsid w:val="00F84A77"/>
    <w:rsid w:val="00F97456"/>
    <w:rsid w:val="00FA09FB"/>
    <w:rsid w:val="00FA4610"/>
    <w:rsid w:val="00FB06B6"/>
    <w:rsid w:val="00FB42DF"/>
    <w:rsid w:val="00FB529C"/>
    <w:rsid w:val="00FB7966"/>
    <w:rsid w:val="00FC03A7"/>
    <w:rsid w:val="00FC133D"/>
    <w:rsid w:val="00FC174F"/>
    <w:rsid w:val="00FC1FCD"/>
    <w:rsid w:val="00FC3325"/>
    <w:rsid w:val="00FC7874"/>
    <w:rsid w:val="00FD5CBD"/>
    <w:rsid w:val="00FF01FA"/>
    <w:rsid w:val="00FF24C1"/>
    <w:rsid w:val="00FF25D7"/>
    <w:rsid w:val="00FF678A"/>
    <w:rsid w:val="00FF7527"/>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502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rsid w:val="00FB0D5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9E4548"/>
    <w:pPr>
      <w:tabs>
        <w:tab w:val="center" w:pos="4252"/>
        <w:tab w:val="right" w:pos="8504"/>
      </w:tabs>
      <w:spacing w:after="0"/>
    </w:pPr>
  </w:style>
  <w:style w:type="character" w:customStyle="1" w:styleId="PiedepginaCar">
    <w:name w:val="Pie de página Car"/>
    <w:basedOn w:val="Fuentedeprrafopredeter"/>
    <w:link w:val="Piedepgina"/>
    <w:rsid w:val="009E4548"/>
  </w:style>
  <w:style w:type="character" w:styleId="Nmerodepgina">
    <w:name w:val="page number"/>
    <w:basedOn w:val="Fuentedeprrafopredeter"/>
    <w:rsid w:val="009E4548"/>
  </w:style>
  <w:style w:type="paragraph" w:styleId="Textodeglobo">
    <w:name w:val="Balloon Text"/>
    <w:basedOn w:val="Normal"/>
    <w:link w:val="TextodegloboCar"/>
    <w:rsid w:val="002F26F5"/>
    <w:pPr>
      <w:spacing w:after="0"/>
    </w:pPr>
    <w:rPr>
      <w:rFonts w:ascii="Lucida Grande" w:hAnsi="Lucida Grande" w:cs="Lucida Grande"/>
      <w:sz w:val="18"/>
      <w:szCs w:val="18"/>
    </w:rPr>
  </w:style>
  <w:style w:type="character" w:customStyle="1" w:styleId="TextodegloboCar">
    <w:name w:val="Texto de globo Car"/>
    <w:basedOn w:val="Fuentedeprrafopredeter"/>
    <w:link w:val="Textodeglobo"/>
    <w:rsid w:val="002F26F5"/>
    <w:rPr>
      <w:rFonts w:ascii="Lucida Grande" w:hAnsi="Lucida Grande" w:cs="Lucida Grande"/>
      <w:sz w:val="18"/>
      <w:szCs w:val="18"/>
    </w:rPr>
  </w:style>
  <w:style w:type="character" w:styleId="Hipervnculo">
    <w:name w:val="Hyperlink"/>
    <w:basedOn w:val="Fuentedeprrafopredeter"/>
    <w:rsid w:val="00E0327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808337">
      <w:bodyDiv w:val="1"/>
      <w:marLeft w:val="0"/>
      <w:marRight w:val="0"/>
      <w:marTop w:val="0"/>
      <w:marBottom w:val="0"/>
      <w:divBdr>
        <w:top w:val="none" w:sz="0" w:space="0" w:color="auto"/>
        <w:left w:val="none" w:sz="0" w:space="0" w:color="auto"/>
        <w:bottom w:val="none" w:sz="0" w:space="0" w:color="auto"/>
        <w:right w:val="none" w:sz="0" w:space="0" w:color="auto"/>
      </w:divBdr>
    </w:div>
    <w:div w:id="960114093">
      <w:bodyDiv w:val="1"/>
      <w:marLeft w:val="0"/>
      <w:marRight w:val="0"/>
      <w:marTop w:val="0"/>
      <w:marBottom w:val="0"/>
      <w:divBdr>
        <w:top w:val="none" w:sz="0" w:space="0" w:color="auto"/>
        <w:left w:val="none" w:sz="0" w:space="0" w:color="auto"/>
        <w:bottom w:val="none" w:sz="0" w:space="0" w:color="auto"/>
        <w:right w:val="none" w:sz="0" w:space="0" w:color="auto"/>
      </w:divBdr>
    </w:div>
    <w:div w:id="1464497687">
      <w:bodyDiv w:val="1"/>
      <w:marLeft w:val="0"/>
      <w:marRight w:val="0"/>
      <w:marTop w:val="0"/>
      <w:marBottom w:val="0"/>
      <w:divBdr>
        <w:top w:val="none" w:sz="0" w:space="0" w:color="auto"/>
        <w:left w:val="none" w:sz="0" w:space="0" w:color="auto"/>
        <w:bottom w:val="none" w:sz="0" w:space="0" w:color="auto"/>
        <w:right w:val="none" w:sz="0" w:space="0" w:color="auto"/>
      </w:divBdr>
    </w:div>
    <w:div w:id="1751392419">
      <w:bodyDiv w:val="1"/>
      <w:marLeft w:val="0"/>
      <w:marRight w:val="0"/>
      <w:marTop w:val="0"/>
      <w:marBottom w:val="0"/>
      <w:divBdr>
        <w:top w:val="none" w:sz="0" w:space="0" w:color="auto"/>
        <w:left w:val="none" w:sz="0" w:space="0" w:color="auto"/>
        <w:bottom w:val="none" w:sz="0" w:space="0" w:color="auto"/>
        <w:right w:val="none" w:sz="0" w:space="0" w:color="auto"/>
      </w:divBdr>
      <w:divsChild>
        <w:div w:id="1485274000">
          <w:marLeft w:val="0"/>
          <w:marRight w:val="0"/>
          <w:marTop w:val="0"/>
          <w:marBottom w:val="0"/>
          <w:divBdr>
            <w:top w:val="none" w:sz="0" w:space="0" w:color="auto"/>
            <w:left w:val="none" w:sz="0" w:space="0" w:color="auto"/>
            <w:bottom w:val="none" w:sz="0" w:space="0" w:color="auto"/>
            <w:right w:val="none" w:sz="0" w:space="0" w:color="auto"/>
          </w:divBdr>
          <w:divsChild>
            <w:div w:id="1829902787">
              <w:marLeft w:val="0"/>
              <w:marRight w:val="0"/>
              <w:marTop w:val="0"/>
              <w:marBottom w:val="0"/>
              <w:divBdr>
                <w:top w:val="none" w:sz="0" w:space="0" w:color="auto"/>
                <w:left w:val="none" w:sz="0" w:space="0" w:color="auto"/>
                <w:bottom w:val="none" w:sz="0" w:space="0" w:color="auto"/>
                <w:right w:val="none" w:sz="0" w:space="0" w:color="auto"/>
              </w:divBdr>
              <w:divsChild>
                <w:div w:id="1754738297">
                  <w:marLeft w:val="0"/>
                  <w:marRight w:val="0"/>
                  <w:marTop w:val="0"/>
                  <w:marBottom w:val="0"/>
                  <w:divBdr>
                    <w:top w:val="none" w:sz="0" w:space="0" w:color="auto"/>
                    <w:left w:val="none" w:sz="0" w:space="0" w:color="auto"/>
                    <w:bottom w:val="none" w:sz="0" w:space="0" w:color="auto"/>
                    <w:right w:val="none" w:sz="0" w:space="0" w:color="auto"/>
                  </w:divBdr>
                  <w:divsChild>
                    <w:div w:id="545609588">
                      <w:marLeft w:val="0"/>
                      <w:marRight w:val="0"/>
                      <w:marTop w:val="0"/>
                      <w:marBottom w:val="0"/>
                      <w:divBdr>
                        <w:top w:val="none" w:sz="0" w:space="0" w:color="auto"/>
                        <w:left w:val="none" w:sz="0" w:space="0" w:color="auto"/>
                        <w:bottom w:val="none" w:sz="0" w:space="0" w:color="auto"/>
                        <w:right w:val="none" w:sz="0" w:space="0" w:color="auto"/>
                      </w:divBdr>
                    </w:div>
                    <w:div w:id="29256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503131">
      <w:bodyDiv w:val="1"/>
      <w:marLeft w:val="0"/>
      <w:marRight w:val="0"/>
      <w:marTop w:val="0"/>
      <w:marBottom w:val="0"/>
      <w:divBdr>
        <w:top w:val="none" w:sz="0" w:space="0" w:color="auto"/>
        <w:left w:val="none" w:sz="0" w:space="0" w:color="auto"/>
        <w:bottom w:val="none" w:sz="0" w:space="0" w:color="auto"/>
        <w:right w:val="none" w:sz="0" w:space="0" w:color="auto"/>
      </w:divBdr>
    </w:div>
    <w:div w:id="2015841877">
      <w:bodyDiv w:val="1"/>
      <w:marLeft w:val="0"/>
      <w:marRight w:val="0"/>
      <w:marTop w:val="0"/>
      <w:marBottom w:val="0"/>
      <w:divBdr>
        <w:top w:val="none" w:sz="0" w:space="0" w:color="auto"/>
        <w:left w:val="none" w:sz="0" w:space="0" w:color="auto"/>
        <w:bottom w:val="none" w:sz="0" w:space="0" w:color="auto"/>
        <w:right w:val="none" w:sz="0" w:space="0" w:color="auto"/>
      </w:divBdr>
    </w:div>
    <w:div w:id="2137987102">
      <w:bodyDiv w:val="1"/>
      <w:marLeft w:val="0"/>
      <w:marRight w:val="0"/>
      <w:marTop w:val="0"/>
      <w:marBottom w:val="0"/>
      <w:divBdr>
        <w:top w:val="none" w:sz="0" w:space="0" w:color="auto"/>
        <w:left w:val="none" w:sz="0" w:space="0" w:color="auto"/>
        <w:bottom w:val="none" w:sz="0" w:space="0" w:color="auto"/>
        <w:right w:val="none" w:sz="0" w:space="0" w:color="auto"/>
      </w:divBdr>
      <w:divsChild>
        <w:div w:id="578908435">
          <w:marLeft w:val="0"/>
          <w:marRight w:val="0"/>
          <w:marTop w:val="0"/>
          <w:marBottom w:val="0"/>
          <w:divBdr>
            <w:top w:val="none" w:sz="0" w:space="0" w:color="auto"/>
            <w:left w:val="none" w:sz="0" w:space="0" w:color="auto"/>
            <w:bottom w:val="none" w:sz="0" w:space="0" w:color="auto"/>
            <w:right w:val="none" w:sz="0" w:space="0" w:color="auto"/>
          </w:divBdr>
          <w:divsChild>
            <w:div w:id="1702703212">
              <w:marLeft w:val="0"/>
              <w:marRight w:val="0"/>
              <w:marTop w:val="0"/>
              <w:marBottom w:val="0"/>
              <w:divBdr>
                <w:top w:val="none" w:sz="0" w:space="0" w:color="auto"/>
                <w:left w:val="none" w:sz="0" w:space="0" w:color="auto"/>
                <w:bottom w:val="none" w:sz="0" w:space="0" w:color="auto"/>
                <w:right w:val="none" w:sz="0" w:space="0" w:color="auto"/>
              </w:divBdr>
              <w:divsChild>
                <w:div w:id="2071345599">
                  <w:marLeft w:val="0"/>
                  <w:marRight w:val="0"/>
                  <w:marTop w:val="0"/>
                  <w:marBottom w:val="0"/>
                  <w:divBdr>
                    <w:top w:val="none" w:sz="0" w:space="0" w:color="auto"/>
                    <w:left w:val="none" w:sz="0" w:space="0" w:color="auto"/>
                    <w:bottom w:val="none" w:sz="0" w:space="0" w:color="auto"/>
                    <w:right w:val="none" w:sz="0" w:space="0" w:color="auto"/>
                  </w:divBdr>
                  <w:divsChild>
                    <w:div w:id="1173882375">
                      <w:marLeft w:val="0"/>
                      <w:marRight w:val="0"/>
                      <w:marTop w:val="0"/>
                      <w:marBottom w:val="0"/>
                      <w:divBdr>
                        <w:top w:val="none" w:sz="0" w:space="0" w:color="auto"/>
                        <w:left w:val="none" w:sz="0" w:space="0" w:color="auto"/>
                        <w:bottom w:val="none" w:sz="0" w:space="0" w:color="auto"/>
                        <w:right w:val="none" w:sz="0" w:space="0" w:color="auto"/>
                      </w:divBdr>
                    </w:div>
                    <w:div w:id="126465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1926</TotalTime>
  <Pages>5</Pages>
  <Words>1638</Words>
  <Characters>9010</Characters>
  <Application>Microsoft Macintosh Word</Application>
  <DocSecurity>0</DocSecurity>
  <Lines>75</Lines>
  <Paragraphs>21</Paragraphs>
  <ScaleCrop>false</ScaleCrop>
  <Company>IFIC</Company>
  <LinksUpToDate>false</LinksUpToDate>
  <CharactersWithSpaces>10627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PASTOR CARPI</dc:creator>
  <cp:keywords/>
  <cp:lastModifiedBy>Sergio</cp:lastModifiedBy>
  <cp:revision>627</cp:revision>
  <cp:lastPrinted>2016-11-08T14:49:00Z</cp:lastPrinted>
  <dcterms:created xsi:type="dcterms:W3CDTF">2014-01-07T17:27:00Z</dcterms:created>
  <dcterms:modified xsi:type="dcterms:W3CDTF">2016-11-08T14:50:00Z</dcterms:modified>
</cp:coreProperties>
</file>